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E0AC2" w14:textId="529876AE" w:rsidR="00064E66" w:rsidRPr="00064E66" w:rsidRDefault="00064E66" w:rsidP="00064E66">
      <w:pPr>
        <w:tabs>
          <w:tab w:val="left" w:pos="90"/>
        </w:tabs>
        <w:spacing w:after="0" w:line="240" w:lineRule="auto"/>
        <w:jc w:val="center"/>
        <w:rPr>
          <w:rFonts w:ascii="Times New Roman" w:eastAsia="Times New Roman" w:hAnsi="Times New Roman" w:cs="Times New Roman"/>
          <w:b/>
          <w:sz w:val="24"/>
          <w:szCs w:val="24"/>
        </w:rPr>
      </w:pPr>
      <w:r w:rsidRPr="00064E66">
        <w:rPr>
          <w:rFonts w:ascii="Times New Roman" w:eastAsia="Times New Roman" w:hAnsi="Times New Roman" w:cs="Times New Roman"/>
          <w:b/>
          <w:sz w:val="24"/>
          <w:szCs w:val="24"/>
        </w:rPr>
        <w:t>Town Board Meeting</w:t>
      </w:r>
    </w:p>
    <w:p w14:paraId="170F94FD" w14:textId="41F5160F" w:rsidR="00064E66" w:rsidRPr="00064E66" w:rsidRDefault="00864282" w:rsidP="00064E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January </w:t>
      </w:r>
      <w:r w:rsidR="00DD250C">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2021</w:t>
      </w:r>
    </w:p>
    <w:p w14:paraId="4BD35F96" w14:textId="77777777" w:rsidR="00064E66" w:rsidRPr="00064E66" w:rsidRDefault="00064E66" w:rsidP="00064E66">
      <w:pPr>
        <w:spacing w:after="0" w:line="240" w:lineRule="auto"/>
        <w:jc w:val="center"/>
        <w:rPr>
          <w:rFonts w:ascii="Times New Roman" w:eastAsia="Times New Roman" w:hAnsi="Times New Roman" w:cs="Times New Roman"/>
          <w:b/>
          <w:sz w:val="24"/>
          <w:szCs w:val="24"/>
        </w:rPr>
      </w:pPr>
      <w:r w:rsidRPr="00064E66">
        <w:rPr>
          <w:rFonts w:ascii="Times New Roman" w:eastAsia="Times New Roman" w:hAnsi="Times New Roman" w:cs="Times New Roman"/>
          <w:b/>
          <w:sz w:val="24"/>
          <w:szCs w:val="24"/>
        </w:rPr>
        <w:t>6:30 p.m.</w:t>
      </w:r>
    </w:p>
    <w:p w14:paraId="0706E7BF" w14:textId="6D8EC439" w:rsidR="00064E66" w:rsidRPr="00064E66" w:rsidRDefault="00064E66" w:rsidP="00064E66">
      <w:pPr>
        <w:spacing w:after="0" w:line="240" w:lineRule="auto"/>
        <w:jc w:val="center"/>
        <w:rPr>
          <w:rFonts w:ascii="Times New Roman" w:eastAsia="Times New Roman" w:hAnsi="Times New Roman" w:cs="Times New Roman"/>
          <w:b/>
          <w:sz w:val="24"/>
          <w:szCs w:val="24"/>
        </w:rPr>
      </w:pPr>
      <w:r w:rsidRPr="00064E66">
        <w:rPr>
          <w:rFonts w:ascii="Times New Roman" w:eastAsia="Times New Roman" w:hAnsi="Times New Roman" w:cs="Times New Roman"/>
          <w:b/>
          <w:sz w:val="24"/>
          <w:szCs w:val="24"/>
        </w:rPr>
        <w:t xml:space="preserve">Remote Meeting via www.zoom.com (id#: </w:t>
      </w:r>
      <w:r w:rsidR="00DD250C">
        <w:rPr>
          <w:rFonts w:ascii="Times New Roman" w:eastAsia="Times New Roman" w:hAnsi="Times New Roman" w:cs="Times New Roman"/>
          <w:b/>
          <w:sz w:val="24"/>
          <w:szCs w:val="24"/>
        </w:rPr>
        <w:t>889</w:t>
      </w:r>
      <w:r w:rsidR="0020421A">
        <w:rPr>
          <w:rFonts w:ascii="Times New Roman" w:eastAsia="Times New Roman" w:hAnsi="Times New Roman" w:cs="Times New Roman"/>
          <w:b/>
          <w:sz w:val="24"/>
          <w:szCs w:val="24"/>
        </w:rPr>
        <w:t xml:space="preserve"> </w:t>
      </w:r>
      <w:r w:rsidR="00DD250C">
        <w:rPr>
          <w:rFonts w:ascii="Times New Roman" w:eastAsia="Times New Roman" w:hAnsi="Times New Roman" w:cs="Times New Roman"/>
          <w:b/>
          <w:sz w:val="24"/>
          <w:szCs w:val="24"/>
        </w:rPr>
        <w:t>1006</w:t>
      </w:r>
      <w:r w:rsidR="00864282">
        <w:rPr>
          <w:rFonts w:ascii="Times New Roman" w:eastAsia="Times New Roman" w:hAnsi="Times New Roman" w:cs="Times New Roman"/>
          <w:b/>
          <w:sz w:val="24"/>
          <w:szCs w:val="24"/>
        </w:rPr>
        <w:t xml:space="preserve"> </w:t>
      </w:r>
      <w:r w:rsidR="00DD250C">
        <w:rPr>
          <w:rFonts w:ascii="Times New Roman" w:eastAsia="Times New Roman" w:hAnsi="Times New Roman" w:cs="Times New Roman"/>
          <w:b/>
          <w:sz w:val="24"/>
          <w:szCs w:val="24"/>
        </w:rPr>
        <w:t>0798</w:t>
      </w:r>
      <w:r w:rsidRPr="00064E66">
        <w:rPr>
          <w:rFonts w:ascii="Times New Roman" w:eastAsia="Times New Roman" w:hAnsi="Times New Roman" w:cs="Times New Roman"/>
          <w:b/>
          <w:sz w:val="24"/>
          <w:szCs w:val="24"/>
        </w:rPr>
        <w:t xml:space="preserve"> password </w:t>
      </w:r>
      <w:r w:rsidR="00DD250C">
        <w:rPr>
          <w:rFonts w:ascii="Times New Roman" w:eastAsia="Times New Roman" w:hAnsi="Times New Roman" w:cs="Times New Roman"/>
          <w:b/>
          <w:sz w:val="24"/>
          <w:szCs w:val="24"/>
        </w:rPr>
        <w:t>621229</w:t>
      </w:r>
      <w:r w:rsidRPr="00064E66">
        <w:rPr>
          <w:rFonts w:ascii="Times New Roman" w:eastAsia="Times New Roman" w:hAnsi="Times New Roman" w:cs="Times New Roman"/>
          <w:b/>
          <w:sz w:val="24"/>
          <w:szCs w:val="24"/>
        </w:rPr>
        <w:t>)</w:t>
      </w:r>
    </w:p>
    <w:p w14:paraId="2EF52D3B" w14:textId="77777777" w:rsidR="00064E66" w:rsidRPr="00064E66" w:rsidRDefault="00064E66" w:rsidP="00FB253A">
      <w:pPr>
        <w:spacing w:after="0" w:line="240" w:lineRule="auto"/>
        <w:jc w:val="both"/>
        <w:rPr>
          <w:rFonts w:ascii="Times New Roman" w:eastAsia="Times New Roman" w:hAnsi="Times New Roman" w:cs="Times New Roman"/>
          <w:b/>
          <w:sz w:val="24"/>
          <w:szCs w:val="24"/>
        </w:rPr>
      </w:pPr>
    </w:p>
    <w:p w14:paraId="0ED4F5AC" w14:textId="77777777" w:rsidR="00064E66" w:rsidRPr="00064E66" w:rsidRDefault="00064E66" w:rsidP="008321D4">
      <w:pPr>
        <w:spacing w:after="0" w:line="240" w:lineRule="auto"/>
        <w:jc w:val="both"/>
        <w:rPr>
          <w:rFonts w:ascii="Times New Roman" w:eastAsia="Times New Roman" w:hAnsi="Times New Roman" w:cs="Times New Roman"/>
          <w:sz w:val="24"/>
          <w:szCs w:val="24"/>
        </w:rPr>
      </w:pPr>
      <w:r w:rsidRPr="00064E66">
        <w:rPr>
          <w:rFonts w:ascii="Times New Roman" w:eastAsia="Times New Roman" w:hAnsi="Times New Roman" w:cs="Times New Roman"/>
          <w:b/>
          <w:sz w:val="24"/>
          <w:szCs w:val="24"/>
        </w:rPr>
        <w:t xml:space="preserve">Present:  </w:t>
      </w:r>
      <w:r w:rsidRPr="00064E66">
        <w:rPr>
          <w:rFonts w:ascii="Times New Roman" w:eastAsia="Times New Roman" w:hAnsi="Times New Roman" w:cs="Times New Roman"/>
          <w:sz w:val="24"/>
          <w:szCs w:val="24"/>
        </w:rPr>
        <w:t>Supervisor Aaron,  Councilor Tucker, Councilor McCormack, Councilor Alexander, Councilor Legg, Attorney Smith</w:t>
      </w:r>
    </w:p>
    <w:p w14:paraId="1AE174AB" w14:textId="77777777" w:rsidR="00064E66" w:rsidRPr="00064E66" w:rsidRDefault="00064E66" w:rsidP="008321D4">
      <w:pPr>
        <w:spacing w:after="0" w:line="240" w:lineRule="auto"/>
        <w:jc w:val="both"/>
        <w:rPr>
          <w:rFonts w:ascii="Times New Roman" w:eastAsia="Times New Roman" w:hAnsi="Times New Roman" w:cs="Times New Roman"/>
          <w:sz w:val="24"/>
          <w:szCs w:val="24"/>
        </w:rPr>
      </w:pPr>
    </w:p>
    <w:p w14:paraId="4514F735" w14:textId="7692A263" w:rsidR="00064E66" w:rsidRDefault="004970F6" w:rsidP="008321D4">
      <w:pPr>
        <w:spacing w:after="0" w:line="240" w:lineRule="auto"/>
        <w:jc w:val="both"/>
        <w:rPr>
          <w:rFonts w:ascii="Times New Roman" w:eastAsia="Times New Roman" w:hAnsi="Times New Roman" w:cs="Times New Roman"/>
          <w:sz w:val="24"/>
          <w:szCs w:val="24"/>
        </w:rPr>
      </w:pPr>
      <w:r w:rsidRPr="00064E66">
        <w:rPr>
          <w:rFonts w:ascii="Times New Roman" w:eastAsia="Times New Roman" w:hAnsi="Times New Roman" w:cs="Times New Roman"/>
          <w:b/>
          <w:bCs/>
          <w:sz w:val="24"/>
          <w:szCs w:val="24"/>
        </w:rPr>
        <w:t>Also,</w:t>
      </w:r>
      <w:r w:rsidR="00064E66" w:rsidRPr="00064E66">
        <w:rPr>
          <w:rFonts w:ascii="Times New Roman" w:eastAsia="Times New Roman" w:hAnsi="Times New Roman" w:cs="Times New Roman"/>
          <w:b/>
          <w:bCs/>
          <w:sz w:val="24"/>
          <w:szCs w:val="24"/>
        </w:rPr>
        <w:t xml:space="preserve"> Present</w:t>
      </w:r>
      <w:r w:rsidR="00064E66" w:rsidRPr="00064E66">
        <w:rPr>
          <w:rFonts w:ascii="Times New Roman" w:eastAsia="Times New Roman" w:hAnsi="Times New Roman" w:cs="Times New Roman"/>
          <w:sz w:val="24"/>
          <w:szCs w:val="24"/>
        </w:rPr>
        <w:t xml:space="preserve">: Bridgett Winkelman, Sue Murphy, Miranda Robinson, </w:t>
      </w:r>
      <w:r w:rsidR="00AD3E98">
        <w:rPr>
          <w:rFonts w:ascii="Times New Roman" w:eastAsia="Times New Roman" w:hAnsi="Times New Roman" w:cs="Times New Roman"/>
          <w:sz w:val="24"/>
          <w:szCs w:val="24"/>
        </w:rPr>
        <w:t>Allan Wellington, Paula Powell</w:t>
      </w:r>
      <w:r w:rsidR="00302CC5">
        <w:rPr>
          <w:rFonts w:ascii="Times New Roman" w:eastAsia="Times New Roman" w:hAnsi="Times New Roman" w:cs="Times New Roman"/>
          <w:sz w:val="24"/>
          <w:szCs w:val="24"/>
        </w:rPr>
        <w:t xml:space="preserve">, </w:t>
      </w:r>
      <w:r w:rsidR="00064E66" w:rsidRPr="00064E66">
        <w:rPr>
          <w:rFonts w:ascii="Times New Roman" w:eastAsia="Times New Roman" w:hAnsi="Times New Roman" w:cs="Times New Roman"/>
          <w:sz w:val="24"/>
          <w:szCs w:val="24"/>
        </w:rPr>
        <w:t>Jason Gabak (Skaneateles Press)</w:t>
      </w:r>
      <w:r w:rsidR="000B358C">
        <w:rPr>
          <w:rFonts w:ascii="Times New Roman" w:eastAsia="Times New Roman" w:hAnsi="Times New Roman" w:cs="Times New Roman"/>
          <w:sz w:val="24"/>
          <w:szCs w:val="24"/>
        </w:rPr>
        <w:t>, Chris Buff, David Ketchum</w:t>
      </w:r>
      <w:r w:rsidR="00864282">
        <w:rPr>
          <w:rFonts w:ascii="Times New Roman" w:eastAsia="Times New Roman" w:hAnsi="Times New Roman" w:cs="Times New Roman"/>
          <w:sz w:val="24"/>
          <w:szCs w:val="24"/>
        </w:rPr>
        <w:t xml:space="preserve">, </w:t>
      </w:r>
      <w:r w:rsidR="00DD250C">
        <w:rPr>
          <w:rFonts w:ascii="Times New Roman" w:eastAsia="Times New Roman" w:hAnsi="Times New Roman" w:cs="Times New Roman"/>
          <w:sz w:val="24"/>
          <w:szCs w:val="24"/>
        </w:rPr>
        <w:t>Sherill Ketchum, Beth Batl</w:t>
      </w:r>
      <w:r w:rsidR="00C93A92">
        <w:rPr>
          <w:rFonts w:ascii="Times New Roman" w:eastAsia="Times New Roman" w:hAnsi="Times New Roman" w:cs="Times New Roman"/>
          <w:sz w:val="24"/>
          <w:szCs w:val="24"/>
        </w:rPr>
        <w:t>l</w:t>
      </w:r>
      <w:r w:rsidR="00DD250C">
        <w:rPr>
          <w:rFonts w:ascii="Times New Roman" w:eastAsia="Times New Roman" w:hAnsi="Times New Roman" w:cs="Times New Roman"/>
          <w:sz w:val="24"/>
          <w:szCs w:val="24"/>
        </w:rPr>
        <w:t>e</w:t>
      </w:r>
      <w:r w:rsidR="00864282">
        <w:rPr>
          <w:rFonts w:ascii="Times New Roman" w:eastAsia="Times New Roman" w:hAnsi="Times New Roman" w:cs="Times New Roman"/>
          <w:sz w:val="24"/>
          <w:szCs w:val="24"/>
        </w:rPr>
        <w:t xml:space="preserve">, </w:t>
      </w:r>
      <w:r w:rsidR="00DD250C">
        <w:rPr>
          <w:rFonts w:ascii="Times New Roman" w:eastAsia="Times New Roman" w:hAnsi="Times New Roman" w:cs="Times New Roman"/>
          <w:sz w:val="24"/>
          <w:szCs w:val="24"/>
        </w:rPr>
        <w:t xml:space="preserve">Lacy </w:t>
      </w:r>
      <w:r w:rsidR="008321D4">
        <w:rPr>
          <w:rFonts w:ascii="Times New Roman" w:eastAsia="Times New Roman" w:hAnsi="Times New Roman" w:cs="Times New Roman"/>
          <w:sz w:val="24"/>
          <w:szCs w:val="24"/>
        </w:rPr>
        <w:t>Leonardi</w:t>
      </w:r>
      <w:r w:rsidR="000B358C">
        <w:rPr>
          <w:rFonts w:ascii="Times New Roman" w:eastAsia="Times New Roman" w:hAnsi="Times New Roman" w:cs="Times New Roman"/>
          <w:sz w:val="24"/>
          <w:szCs w:val="24"/>
        </w:rPr>
        <w:t>.</w:t>
      </w:r>
      <w:r w:rsidR="00DF6AA5">
        <w:rPr>
          <w:rFonts w:ascii="Times New Roman" w:eastAsia="Times New Roman" w:hAnsi="Times New Roman" w:cs="Times New Roman"/>
          <w:sz w:val="24"/>
          <w:szCs w:val="24"/>
        </w:rPr>
        <w:t xml:space="preserve"> </w:t>
      </w:r>
    </w:p>
    <w:p w14:paraId="1D442915" w14:textId="5AE8D03D" w:rsidR="00A61565" w:rsidRDefault="00A61565" w:rsidP="008321D4">
      <w:pPr>
        <w:spacing w:after="0" w:line="240" w:lineRule="auto"/>
        <w:jc w:val="both"/>
        <w:rPr>
          <w:rFonts w:ascii="Times New Roman" w:eastAsia="Times New Roman" w:hAnsi="Times New Roman" w:cs="Times New Roman"/>
          <w:sz w:val="24"/>
          <w:szCs w:val="24"/>
        </w:rPr>
      </w:pPr>
    </w:p>
    <w:p w14:paraId="30898FB0" w14:textId="6FCB1646" w:rsidR="00A61565" w:rsidRDefault="00A61565" w:rsidP="008321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Aaron opened the January 20, 2021 meeting with the following statement: </w:t>
      </w:r>
    </w:p>
    <w:p w14:paraId="5D226CF2" w14:textId="77777777" w:rsidR="00A61565" w:rsidRDefault="00A61565" w:rsidP="008321D4">
      <w:pPr>
        <w:spacing w:after="0" w:line="240" w:lineRule="auto"/>
        <w:jc w:val="both"/>
        <w:rPr>
          <w:rFonts w:ascii="Times New Roman" w:eastAsia="Times New Roman" w:hAnsi="Times New Roman" w:cs="Times New Roman"/>
          <w:sz w:val="24"/>
          <w:szCs w:val="24"/>
        </w:rPr>
      </w:pPr>
    </w:p>
    <w:p w14:paraId="34486D0C" w14:textId="77777777"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eastAsia="Times New Roman" w:hAnsi="Times New Roman" w:cs="Times New Roman"/>
          <w:sz w:val="24"/>
          <w:szCs w:val="24"/>
        </w:rPr>
        <w:t>“</w:t>
      </w:r>
      <w:r w:rsidRPr="00A61565">
        <w:rPr>
          <w:rFonts w:ascii="Times New Roman" w:hAnsi="Times New Roman" w:cs="Times New Roman"/>
          <w:sz w:val="24"/>
          <w:szCs w:val="24"/>
        </w:rPr>
        <w:t>Today Joe Biden became our 46</w:t>
      </w:r>
      <w:r w:rsidRPr="00A61565">
        <w:rPr>
          <w:rFonts w:ascii="Times New Roman" w:hAnsi="Times New Roman" w:cs="Times New Roman"/>
          <w:sz w:val="24"/>
          <w:szCs w:val="24"/>
          <w:vertAlign w:val="superscript"/>
        </w:rPr>
        <w:t>th</w:t>
      </w:r>
      <w:r w:rsidRPr="00A61565">
        <w:rPr>
          <w:rFonts w:ascii="Times New Roman" w:hAnsi="Times New Roman" w:cs="Times New Roman"/>
          <w:sz w:val="24"/>
          <w:szCs w:val="24"/>
        </w:rPr>
        <w:t xml:space="preserve"> President of the United States.  I always get emotional watching anything patriotic  but the inauguration of the President is a whole new level of emotion that brings out great pride in our country and all that we fight for to uphold our democracy.  This year was even more so  for all we have been through over the last year.  I hope and pray that President Biden is successful in healing and uniting our country and I wish the same for Vice President Harris the first woman and the first woman of color to hold that office.  Its about time!!!!!</w:t>
      </w:r>
    </w:p>
    <w:p w14:paraId="598C43D8" w14:textId="4F6BA5F9"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The success of  President Biden in the many issues on top of COVID19 he will be facing will be the success of our country and we all hope and pray for that.</w:t>
      </w:r>
      <w:r w:rsidRPr="00A61565">
        <w:rPr>
          <w:rFonts w:ascii="Times New Roman" w:hAnsi="Times New Roman" w:cs="Times New Roman"/>
          <w:sz w:val="24"/>
          <w:szCs w:val="24"/>
        </w:rPr>
        <w:t xml:space="preserve">” </w:t>
      </w:r>
    </w:p>
    <w:p w14:paraId="40992CF7" w14:textId="7513912E" w:rsidR="00A61565" w:rsidRDefault="00A61565" w:rsidP="008321D4">
      <w:pPr>
        <w:spacing w:after="0" w:line="240" w:lineRule="auto"/>
        <w:jc w:val="both"/>
        <w:rPr>
          <w:rFonts w:ascii="Times New Roman" w:eastAsia="Times New Roman" w:hAnsi="Times New Roman" w:cs="Times New Roman"/>
          <w:sz w:val="24"/>
          <w:szCs w:val="24"/>
        </w:rPr>
      </w:pPr>
    </w:p>
    <w:p w14:paraId="0796F332" w14:textId="77777777" w:rsidR="00302CC5" w:rsidRPr="00064E66" w:rsidRDefault="00302CC5" w:rsidP="008321D4">
      <w:pPr>
        <w:spacing w:after="0" w:line="240" w:lineRule="auto"/>
        <w:jc w:val="both"/>
        <w:rPr>
          <w:rFonts w:ascii="Times New Roman" w:eastAsia="Times New Roman" w:hAnsi="Times New Roman" w:cs="Times New Roman"/>
          <w:b/>
          <w:sz w:val="24"/>
          <w:szCs w:val="24"/>
        </w:rPr>
      </w:pPr>
    </w:p>
    <w:p w14:paraId="4A0D6CE8" w14:textId="5A9AE8D2" w:rsidR="007B6E75" w:rsidRDefault="00064E66" w:rsidP="008321D4">
      <w:pPr>
        <w:spacing w:after="0" w:line="240" w:lineRule="auto"/>
        <w:jc w:val="both"/>
        <w:rPr>
          <w:rFonts w:ascii="Times New Roman" w:eastAsia="Times New Roman" w:hAnsi="Times New Roman" w:cs="Times New Roman"/>
          <w:sz w:val="24"/>
          <w:szCs w:val="24"/>
        </w:rPr>
      </w:pPr>
      <w:r w:rsidRPr="00064E66">
        <w:rPr>
          <w:rFonts w:ascii="Times New Roman" w:eastAsia="Times New Roman" w:hAnsi="Times New Roman" w:cs="Times New Roman"/>
          <w:b/>
          <w:i/>
          <w:sz w:val="24"/>
          <w:szCs w:val="24"/>
        </w:rPr>
        <w:t>Highway, Water, Transfer Station</w:t>
      </w:r>
      <w:r w:rsidRPr="00064E66">
        <w:rPr>
          <w:rFonts w:ascii="Times New Roman" w:eastAsia="Times New Roman" w:hAnsi="Times New Roman" w:cs="Times New Roman"/>
          <w:b/>
          <w:sz w:val="24"/>
          <w:szCs w:val="24"/>
        </w:rPr>
        <w:t xml:space="preserve">: </w:t>
      </w:r>
      <w:r w:rsidRPr="00064E66">
        <w:rPr>
          <w:rFonts w:ascii="Times New Roman" w:eastAsia="Times New Roman" w:hAnsi="Times New Roman" w:cs="Times New Roman"/>
          <w:sz w:val="24"/>
          <w:szCs w:val="24"/>
        </w:rPr>
        <w:t xml:space="preserve"> Highway Superintendent Allan Wellington reported </w:t>
      </w:r>
      <w:r w:rsidR="00A27A69">
        <w:rPr>
          <w:rFonts w:ascii="Times New Roman" w:eastAsia="Times New Roman" w:hAnsi="Times New Roman" w:cs="Times New Roman"/>
          <w:sz w:val="24"/>
          <w:szCs w:val="24"/>
        </w:rPr>
        <w:t xml:space="preserve">in </w:t>
      </w:r>
      <w:r w:rsidRPr="00064E66">
        <w:rPr>
          <w:rFonts w:ascii="Times New Roman" w:eastAsia="Times New Roman" w:hAnsi="Times New Roman" w:cs="Times New Roman"/>
          <w:sz w:val="24"/>
          <w:szCs w:val="24"/>
        </w:rPr>
        <w:t>the Highway Department</w:t>
      </w:r>
      <w:r w:rsidR="00AD3E98">
        <w:rPr>
          <w:rFonts w:ascii="Times New Roman" w:eastAsia="Times New Roman" w:hAnsi="Times New Roman" w:cs="Times New Roman"/>
          <w:sz w:val="24"/>
          <w:szCs w:val="24"/>
        </w:rPr>
        <w:t xml:space="preserve"> </w:t>
      </w:r>
      <w:r w:rsidR="00A27A69">
        <w:rPr>
          <w:rFonts w:ascii="Times New Roman" w:eastAsia="Times New Roman" w:hAnsi="Times New Roman" w:cs="Times New Roman"/>
          <w:sz w:val="24"/>
          <w:szCs w:val="24"/>
        </w:rPr>
        <w:t xml:space="preserve">the plows had been out </w:t>
      </w:r>
      <w:r w:rsidR="00DD250C">
        <w:rPr>
          <w:rFonts w:ascii="Times New Roman" w:eastAsia="Times New Roman" w:hAnsi="Times New Roman" w:cs="Times New Roman"/>
          <w:sz w:val="24"/>
          <w:szCs w:val="24"/>
        </w:rPr>
        <w:t>6</w:t>
      </w:r>
      <w:r w:rsidR="00A27A69">
        <w:rPr>
          <w:rFonts w:ascii="Times New Roman" w:eastAsia="Times New Roman" w:hAnsi="Times New Roman" w:cs="Times New Roman"/>
          <w:sz w:val="24"/>
          <w:szCs w:val="24"/>
        </w:rPr>
        <w:t xml:space="preserve"> times</w:t>
      </w:r>
      <w:r w:rsidR="00864282">
        <w:rPr>
          <w:rFonts w:ascii="Times New Roman" w:eastAsia="Times New Roman" w:hAnsi="Times New Roman" w:cs="Times New Roman"/>
          <w:sz w:val="24"/>
          <w:szCs w:val="24"/>
        </w:rPr>
        <w:t xml:space="preserve"> since the last meeting and </w:t>
      </w:r>
      <w:r w:rsidR="00DD250C">
        <w:rPr>
          <w:rFonts w:ascii="Times New Roman" w:eastAsia="Times New Roman" w:hAnsi="Times New Roman" w:cs="Times New Roman"/>
          <w:sz w:val="24"/>
          <w:szCs w:val="24"/>
        </w:rPr>
        <w:t>41</w:t>
      </w:r>
      <w:r w:rsidR="00864282">
        <w:rPr>
          <w:rFonts w:ascii="Times New Roman" w:eastAsia="Times New Roman" w:hAnsi="Times New Roman" w:cs="Times New Roman"/>
          <w:sz w:val="24"/>
          <w:szCs w:val="24"/>
        </w:rPr>
        <w:t xml:space="preserve"> times for the season</w:t>
      </w:r>
      <w:r w:rsidR="00DD250C">
        <w:rPr>
          <w:rFonts w:ascii="Times New Roman" w:eastAsia="Times New Roman" w:hAnsi="Times New Roman" w:cs="Times New Roman"/>
          <w:sz w:val="24"/>
          <w:szCs w:val="24"/>
        </w:rPr>
        <w:t>, compa</w:t>
      </w:r>
      <w:r w:rsidR="00C93A92">
        <w:rPr>
          <w:rFonts w:ascii="Times New Roman" w:eastAsia="Times New Roman" w:hAnsi="Times New Roman" w:cs="Times New Roman"/>
          <w:sz w:val="24"/>
          <w:szCs w:val="24"/>
        </w:rPr>
        <w:t>r</w:t>
      </w:r>
      <w:r w:rsidR="00DD250C">
        <w:rPr>
          <w:rFonts w:ascii="Times New Roman" w:eastAsia="Times New Roman" w:hAnsi="Times New Roman" w:cs="Times New Roman"/>
          <w:sz w:val="24"/>
          <w:szCs w:val="24"/>
        </w:rPr>
        <w:t>ed</w:t>
      </w:r>
      <w:r w:rsidR="00864282">
        <w:rPr>
          <w:rFonts w:ascii="Times New Roman" w:eastAsia="Times New Roman" w:hAnsi="Times New Roman" w:cs="Times New Roman"/>
          <w:sz w:val="24"/>
          <w:szCs w:val="24"/>
        </w:rPr>
        <w:t xml:space="preserve"> </w:t>
      </w:r>
      <w:r w:rsidR="00C93A92">
        <w:rPr>
          <w:rFonts w:ascii="Times New Roman" w:eastAsia="Times New Roman" w:hAnsi="Times New Roman" w:cs="Times New Roman"/>
          <w:sz w:val="24"/>
          <w:szCs w:val="24"/>
        </w:rPr>
        <w:t xml:space="preserve">to 75 times at this time last year, cut brush along Town </w:t>
      </w:r>
      <w:r w:rsidR="008321D4">
        <w:rPr>
          <w:rFonts w:ascii="Times New Roman" w:eastAsia="Times New Roman" w:hAnsi="Times New Roman" w:cs="Times New Roman"/>
          <w:sz w:val="24"/>
          <w:szCs w:val="24"/>
        </w:rPr>
        <w:t>rights-of-way</w:t>
      </w:r>
      <w:r w:rsidR="00C93A92">
        <w:rPr>
          <w:rFonts w:ascii="Times New Roman" w:eastAsia="Times New Roman" w:hAnsi="Times New Roman" w:cs="Times New Roman"/>
          <w:sz w:val="24"/>
          <w:szCs w:val="24"/>
        </w:rPr>
        <w:t xml:space="preserve">, patched bad spots in roads, and made truck repairs. They cleaned up several trees in the </w:t>
      </w:r>
      <w:r w:rsidR="008321D4">
        <w:rPr>
          <w:rFonts w:ascii="Times New Roman" w:eastAsia="Times New Roman" w:hAnsi="Times New Roman" w:cs="Times New Roman"/>
          <w:sz w:val="24"/>
          <w:szCs w:val="24"/>
        </w:rPr>
        <w:t>rights-of-way___0</w:t>
      </w:r>
      <w:r w:rsidR="00C93A92">
        <w:rPr>
          <w:rFonts w:ascii="Times New Roman" w:eastAsia="Times New Roman" w:hAnsi="Times New Roman" w:cs="Times New Roman"/>
          <w:sz w:val="24"/>
          <w:szCs w:val="24"/>
        </w:rPr>
        <w:t xml:space="preserve"> that were removed by National Grid contactors, rebuilt the front blade push frame, and replaced radiator on the Caterpillar dozer and straightened an outflow ditch along</w:t>
      </w:r>
      <w:r w:rsidR="00775E96">
        <w:rPr>
          <w:rFonts w:ascii="Times New Roman" w:eastAsia="Times New Roman" w:hAnsi="Times New Roman" w:cs="Times New Roman"/>
          <w:sz w:val="24"/>
          <w:szCs w:val="24"/>
        </w:rPr>
        <w:t>.</w:t>
      </w:r>
      <w:r w:rsidR="00C93A92">
        <w:rPr>
          <w:rFonts w:ascii="Times New Roman" w:eastAsia="Times New Roman" w:hAnsi="Times New Roman" w:cs="Times New Roman"/>
          <w:sz w:val="24"/>
          <w:szCs w:val="24"/>
        </w:rPr>
        <w:t xml:space="preserve"> </w:t>
      </w:r>
      <w:r w:rsidR="00DF6AA5">
        <w:rPr>
          <w:rFonts w:ascii="Times New Roman" w:eastAsia="Times New Roman" w:hAnsi="Times New Roman" w:cs="Times New Roman"/>
          <w:sz w:val="24"/>
          <w:szCs w:val="24"/>
        </w:rPr>
        <w:t xml:space="preserve">In the </w:t>
      </w:r>
      <w:r w:rsidR="00E14618">
        <w:rPr>
          <w:rFonts w:ascii="Times New Roman" w:eastAsia="Times New Roman" w:hAnsi="Times New Roman" w:cs="Times New Roman"/>
          <w:sz w:val="24"/>
          <w:szCs w:val="24"/>
        </w:rPr>
        <w:t>W</w:t>
      </w:r>
      <w:r w:rsidR="00DF6AA5">
        <w:rPr>
          <w:rFonts w:ascii="Times New Roman" w:eastAsia="Times New Roman" w:hAnsi="Times New Roman" w:cs="Times New Roman"/>
          <w:sz w:val="24"/>
          <w:szCs w:val="24"/>
        </w:rPr>
        <w:t xml:space="preserve">ater Department they </w:t>
      </w:r>
      <w:r w:rsidR="00775E96">
        <w:rPr>
          <w:rFonts w:ascii="Times New Roman" w:eastAsia="Times New Roman" w:hAnsi="Times New Roman" w:cs="Times New Roman"/>
          <w:sz w:val="24"/>
          <w:szCs w:val="24"/>
        </w:rPr>
        <w:t xml:space="preserve">finished the quarterly maintenance on the 4 pressure reducing valves, installed aa MXU on a new structure and Joe Dwyer participated on a webinar for leak detection. At the Transfer Station a container of steel was sent out, they shipped a truckload of baled cardboard and replaced railing boards in front of the C&amp;D open top boxes. </w:t>
      </w:r>
    </w:p>
    <w:p w14:paraId="62360427" w14:textId="422D3F06" w:rsidR="00775E96" w:rsidRDefault="00775E96" w:rsidP="008321D4">
      <w:pPr>
        <w:spacing w:after="0" w:line="240" w:lineRule="auto"/>
        <w:jc w:val="both"/>
        <w:rPr>
          <w:rFonts w:ascii="Times New Roman" w:eastAsia="Times New Roman" w:hAnsi="Times New Roman" w:cs="Times New Roman"/>
          <w:sz w:val="24"/>
          <w:szCs w:val="24"/>
        </w:rPr>
      </w:pPr>
    </w:p>
    <w:p w14:paraId="5CD79C46" w14:textId="57AF3587" w:rsidR="00775E96" w:rsidRDefault="00775E96" w:rsidP="008321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Aaron asked for recognition of J. Russel Masters</w:t>
      </w:r>
      <w:r w:rsidR="008321D4">
        <w:rPr>
          <w:rFonts w:ascii="Times New Roman" w:eastAsia="Times New Roman" w:hAnsi="Times New Roman" w:cs="Times New Roman"/>
          <w:sz w:val="24"/>
          <w:szCs w:val="24"/>
        </w:rPr>
        <w:t>, he passed away this week,</w:t>
      </w:r>
      <w:r>
        <w:rPr>
          <w:rFonts w:ascii="Times New Roman" w:eastAsia="Times New Roman" w:hAnsi="Times New Roman" w:cs="Times New Roman"/>
          <w:sz w:val="24"/>
          <w:szCs w:val="24"/>
        </w:rPr>
        <w:t xml:space="preserve"> and read the following</w:t>
      </w:r>
      <w:r w:rsidR="009E5FA2">
        <w:rPr>
          <w:rFonts w:ascii="Times New Roman" w:eastAsia="Times New Roman" w:hAnsi="Times New Roman" w:cs="Times New Roman"/>
          <w:sz w:val="24"/>
          <w:szCs w:val="24"/>
        </w:rPr>
        <w:t xml:space="preserve">: </w:t>
      </w:r>
    </w:p>
    <w:p w14:paraId="761F2235" w14:textId="77777777" w:rsidR="009E5FA2" w:rsidRDefault="009E5FA2" w:rsidP="008321D4">
      <w:pPr>
        <w:spacing w:after="0" w:line="240" w:lineRule="auto"/>
        <w:jc w:val="both"/>
        <w:rPr>
          <w:rFonts w:ascii="Times New Roman" w:eastAsia="Times New Roman" w:hAnsi="Times New Roman" w:cs="Times New Roman"/>
          <w:sz w:val="24"/>
          <w:szCs w:val="24"/>
        </w:rPr>
      </w:pPr>
    </w:p>
    <w:p w14:paraId="7D5EE1D2" w14:textId="2B618612" w:rsidR="009E5FA2" w:rsidRDefault="009E5FA2" w:rsidP="008321D4">
      <w:pPr>
        <w:spacing w:after="0" w:line="240" w:lineRule="auto"/>
        <w:jc w:val="both"/>
        <w:rPr>
          <w:rFonts w:ascii="Times New Roman" w:hAnsi="Times New Roman" w:cs="Times New Roman"/>
          <w:sz w:val="24"/>
          <w:szCs w:val="24"/>
        </w:rPr>
      </w:pPr>
      <w:r w:rsidRPr="009E5FA2">
        <w:rPr>
          <w:rFonts w:ascii="Times New Roman" w:hAnsi="Times New Roman" w:cs="Times New Roman"/>
          <w:sz w:val="24"/>
          <w:szCs w:val="24"/>
        </w:rPr>
        <w:t>“We are saddened to learn that on January 8</w:t>
      </w:r>
      <w:r w:rsidRPr="009E5FA2">
        <w:rPr>
          <w:rFonts w:ascii="Times New Roman" w:hAnsi="Times New Roman" w:cs="Times New Roman"/>
          <w:sz w:val="24"/>
          <w:szCs w:val="24"/>
          <w:vertAlign w:val="superscript"/>
        </w:rPr>
        <w:t>th</w:t>
      </w:r>
      <w:r w:rsidRPr="009E5FA2">
        <w:rPr>
          <w:rFonts w:ascii="Times New Roman" w:hAnsi="Times New Roman" w:cs="Times New Roman"/>
          <w:sz w:val="24"/>
          <w:szCs w:val="24"/>
        </w:rPr>
        <w:t xml:space="preserve"> J. Russel Masters died.  Russ was our elected Highway Superintendent from 1980 to the end of 1993.   Russ was quite a character but so dedicated to the Town and to watching every </w:t>
      </w:r>
      <w:r w:rsidR="008321D4" w:rsidRPr="009E5FA2">
        <w:rPr>
          <w:rFonts w:ascii="Times New Roman" w:hAnsi="Times New Roman" w:cs="Times New Roman"/>
          <w:sz w:val="24"/>
          <w:szCs w:val="24"/>
        </w:rPr>
        <w:t>penny</w:t>
      </w:r>
      <w:r w:rsidRPr="009E5FA2">
        <w:rPr>
          <w:rFonts w:ascii="Times New Roman" w:hAnsi="Times New Roman" w:cs="Times New Roman"/>
          <w:sz w:val="24"/>
          <w:szCs w:val="24"/>
        </w:rPr>
        <w:t xml:space="preserve"> that he spent.  </w:t>
      </w:r>
    </w:p>
    <w:p w14:paraId="21463DF3" w14:textId="77777777" w:rsidR="008321D4" w:rsidRPr="009E5FA2" w:rsidRDefault="008321D4" w:rsidP="008321D4">
      <w:pPr>
        <w:spacing w:after="0" w:line="240" w:lineRule="auto"/>
        <w:jc w:val="both"/>
        <w:rPr>
          <w:rFonts w:ascii="Times New Roman" w:hAnsi="Times New Roman" w:cs="Times New Roman"/>
          <w:sz w:val="24"/>
          <w:szCs w:val="24"/>
        </w:rPr>
      </w:pPr>
    </w:p>
    <w:p w14:paraId="3C0A2E4C" w14:textId="4C4E641C" w:rsidR="009E5FA2" w:rsidRDefault="009E5FA2" w:rsidP="008321D4">
      <w:pPr>
        <w:spacing w:after="0" w:line="240" w:lineRule="auto"/>
        <w:jc w:val="both"/>
        <w:rPr>
          <w:rFonts w:ascii="Times New Roman" w:hAnsi="Times New Roman" w:cs="Times New Roman"/>
          <w:sz w:val="24"/>
          <w:szCs w:val="24"/>
        </w:rPr>
      </w:pPr>
      <w:r w:rsidRPr="009E5FA2">
        <w:rPr>
          <w:rFonts w:ascii="Times New Roman" w:hAnsi="Times New Roman" w:cs="Times New Roman"/>
          <w:sz w:val="24"/>
          <w:szCs w:val="24"/>
        </w:rPr>
        <w:t xml:space="preserve"> In 1987 then Supervisor Charlie Major, reactivated the Landfill Committee and Bill Pavlus was named Chair.  In 1988 Russ Masters was asked to take over additional responsibilities  managing the Landfill and the recycling program.   That year Russ asked the Board to approve purchasing a cardboard baler and July of that year our first load of cardboard was sold.   I have to mention that </w:t>
      </w:r>
      <w:r w:rsidRPr="009E5FA2">
        <w:rPr>
          <w:rFonts w:ascii="Times New Roman" w:hAnsi="Times New Roman" w:cs="Times New Roman"/>
          <w:sz w:val="24"/>
          <w:szCs w:val="24"/>
        </w:rPr>
        <w:lastRenderedPageBreak/>
        <w:t>Penny Allyn who was on the Board at the time mentioned at that July meeting that the P &amp; C should only use paper bags and now almost 33 years later that has finally now been required by the State.  Russ was a big advocate of our recycling program and his work was the reason we were way ahead of what any other town in the county was doing.  We actually made money then on recyclables, unlike now.  In fact, he and Bill Pavlus started what they called a recycling “road show” that they took to many of our organizations in the community educating everyone on how to recycle.  Russ went to Long Island to visit three recycling centers there.  Auburn Cable came to our landfill to do a program on our recycling program, and Bill and Russ worked to sponsor a recycling poster making contest at the school and stores in the community displayed many of the posters until a winner was chosen.  Many of you might remember that we had barrels housed in trailers where residents were asked to sort  glass was by color, metal cans, plastics by number and newspapers and place them in the designated barrels.  This was prior to building our recycling building.  We owe so much to these two for working hard to institute the recycling program and enforcing it.</w:t>
      </w:r>
    </w:p>
    <w:p w14:paraId="766375AA" w14:textId="77777777" w:rsidR="008321D4" w:rsidRPr="009E5FA2" w:rsidRDefault="008321D4" w:rsidP="008321D4">
      <w:pPr>
        <w:spacing w:after="0" w:line="240" w:lineRule="auto"/>
        <w:jc w:val="both"/>
        <w:rPr>
          <w:rFonts w:ascii="Times New Roman" w:hAnsi="Times New Roman" w:cs="Times New Roman"/>
          <w:sz w:val="24"/>
          <w:szCs w:val="24"/>
        </w:rPr>
      </w:pPr>
    </w:p>
    <w:p w14:paraId="6D9F00EF" w14:textId="60A5DF63" w:rsidR="009E5FA2" w:rsidRDefault="009E5FA2" w:rsidP="008321D4">
      <w:pPr>
        <w:spacing w:after="0" w:line="240" w:lineRule="auto"/>
        <w:jc w:val="both"/>
        <w:rPr>
          <w:rFonts w:ascii="Times New Roman" w:hAnsi="Times New Roman" w:cs="Times New Roman"/>
          <w:sz w:val="24"/>
          <w:szCs w:val="24"/>
        </w:rPr>
      </w:pPr>
      <w:r w:rsidRPr="009E5FA2">
        <w:rPr>
          <w:rFonts w:ascii="Times New Roman" w:hAnsi="Times New Roman" w:cs="Times New Roman"/>
          <w:sz w:val="24"/>
          <w:szCs w:val="24"/>
        </w:rPr>
        <w:t xml:space="preserve">In 1993 we had to close and cap the landfill and that cost $1.6 Million dollars with NYSDEC providing 40% of the cost.  I remember so well that we were short paying for the closing and no one wanted to borrow or bond for it when Russ came into Supervisor John Angyal’s office and presented to him that he had saved $90,000 from his budget and that was enough to close the gap.  I thought John was going to give Russ a big kiss.  </w:t>
      </w:r>
    </w:p>
    <w:p w14:paraId="5677B0B4" w14:textId="77777777" w:rsidR="008321D4" w:rsidRPr="009E5FA2" w:rsidRDefault="008321D4" w:rsidP="008321D4">
      <w:pPr>
        <w:spacing w:after="0" w:line="240" w:lineRule="auto"/>
        <w:jc w:val="both"/>
        <w:rPr>
          <w:rFonts w:ascii="Times New Roman" w:hAnsi="Times New Roman" w:cs="Times New Roman"/>
          <w:sz w:val="24"/>
          <w:szCs w:val="24"/>
        </w:rPr>
      </w:pPr>
    </w:p>
    <w:p w14:paraId="07F3BD2D" w14:textId="48C2DE21" w:rsidR="009E5FA2" w:rsidRDefault="009E5FA2" w:rsidP="008321D4">
      <w:pPr>
        <w:spacing w:after="0" w:line="240" w:lineRule="auto"/>
        <w:jc w:val="both"/>
        <w:rPr>
          <w:rFonts w:ascii="Times New Roman" w:hAnsi="Times New Roman" w:cs="Times New Roman"/>
          <w:sz w:val="24"/>
          <w:szCs w:val="24"/>
        </w:rPr>
      </w:pPr>
      <w:r w:rsidRPr="009E5FA2">
        <w:rPr>
          <w:rFonts w:ascii="Times New Roman" w:hAnsi="Times New Roman" w:cs="Times New Roman"/>
          <w:sz w:val="24"/>
          <w:szCs w:val="24"/>
        </w:rPr>
        <w:t>Russ continued to work for the Town as Municipal Recycling Liaison from 1994 to 1998 still promoting recycling and doing the “road show”.</w:t>
      </w:r>
    </w:p>
    <w:p w14:paraId="76D071AD" w14:textId="77777777" w:rsidR="008321D4" w:rsidRPr="009E5FA2" w:rsidRDefault="008321D4" w:rsidP="008321D4">
      <w:pPr>
        <w:spacing w:after="0" w:line="240" w:lineRule="auto"/>
        <w:jc w:val="both"/>
        <w:rPr>
          <w:rFonts w:ascii="Times New Roman" w:hAnsi="Times New Roman" w:cs="Times New Roman"/>
          <w:sz w:val="24"/>
          <w:szCs w:val="24"/>
        </w:rPr>
      </w:pPr>
    </w:p>
    <w:p w14:paraId="2CAD0DA3" w14:textId="46788E4C" w:rsidR="009E5FA2" w:rsidRPr="009E5FA2" w:rsidRDefault="009E5FA2" w:rsidP="008321D4">
      <w:pPr>
        <w:spacing w:after="0" w:line="240" w:lineRule="auto"/>
        <w:jc w:val="both"/>
        <w:rPr>
          <w:rFonts w:ascii="Times New Roman" w:hAnsi="Times New Roman" w:cs="Times New Roman"/>
          <w:sz w:val="24"/>
          <w:szCs w:val="24"/>
        </w:rPr>
      </w:pPr>
      <w:r w:rsidRPr="009E5FA2">
        <w:rPr>
          <w:rFonts w:ascii="Times New Roman" w:hAnsi="Times New Roman" w:cs="Times New Roman"/>
          <w:sz w:val="24"/>
          <w:szCs w:val="24"/>
        </w:rPr>
        <w:t>Russ was a good man and worked hard for the Town.  Our sympathy goes out to his wife Marilyn and his family including daughter Michele and her family and son Joel and his family.”</w:t>
      </w:r>
    </w:p>
    <w:p w14:paraId="53775253" w14:textId="77777777" w:rsidR="00C457C7" w:rsidRPr="009E5FA2" w:rsidRDefault="00C457C7" w:rsidP="008321D4">
      <w:pPr>
        <w:spacing w:after="0" w:line="240" w:lineRule="auto"/>
        <w:jc w:val="both"/>
        <w:rPr>
          <w:rFonts w:ascii="Times New Roman" w:eastAsia="Times New Roman" w:hAnsi="Times New Roman" w:cs="Times New Roman"/>
          <w:sz w:val="24"/>
          <w:szCs w:val="24"/>
        </w:rPr>
      </w:pPr>
      <w:bookmarkStart w:id="0" w:name="_Hlk37412424"/>
    </w:p>
    <w:bookmarkEnd w:id="0"/>
    <w:p w14:paraId="2C3F5AB2" w14:textId="4E8C4CBC" w:rsidR="0065047E" w:rsidRDefault="00064E66" w:rsidP="008321D4">
      <w:pPr>
        <w:spacing w:after="0" w:line="240" w:lineRule="auto"/>
        <w:jc w:val="both"/>
        <w:rPr>
          <w:rFonts w:ascii="Times New Roman" w:eastAsia="Times New Roman" w:hAnsi="Times New Roman" w:cs="Times New Roman"/>
          <w:bCs/>
          <w:sz w:val="24"/>
          <w:szCs w:val="24"/>
        </w:rPr>
      </w:pPr>
      <w:r w:rsidRPr="009E5FA2">
        <w:rPr>
          <w:rFonts w:ascii="Times New Roman" w:eastAsia="Times New Roman" w:hAnsi="Times New Roman" w:cs="Times New Roman"/>
          <w:b/>
          <w:i/>
          <w:iCs/>
          <w:sz w:val="24"/>
          <w:szCs w:val="24"/>
        </w:rPr>
        <w:t xml:space="preserve">Staff Engineer: </w:t>
      </w:r>
      <w:r w:rsidR="00EC4506" w:rsidRPr="009E5FA2">
        <w:rPr>
          <w:rFonts w:ascii="Times New Roman" w:eastAsia="Times New Roman" w:hAnsi="Times New Roman" w:cs="Times New Roman"/>
          <w:b/>
          <w:i/>
          <w:iCs/>
          <w:sz w:val="24"/>
          <w:szCs w:val="24"/>
        </w:rPr>
        <w:t xml:space="preserve"> </w:t>
      </w:r>
      <w:r w:rsidR="00EC4506" w:rsidRPr="009E5FA2">
        <w:rPr>
          <w:rFonts w:ascii="Times New Roman" w:eastAsia="Times New Roman" w:hAnsi="Times New Roman" w:cs="Times New Roman"/>
          <w:bCs/>
          <w:sz w:val="24"/>
          <w:szCs w:val="24"/>
        </w:rPr>
        <w:t xml:space="preserve">Staff Engineer, Miranda Robinson reported </w:t>
      </w:r>
      <w:r w:rsidR="004E6BD2">
        <w:rPr>
          <w:rFonts w:ascii="Times New Roman" w:eastAsia="Times New Roman" w:hAnsi="Times New Roman" w:cs="Times New Roman"/>
          <w:bCs/>
          <w:sz w:val="24"/>
          <w:szCs w:val="24"/>
        </w:rPr>
        <w:t>on the Street Lighting Maintenance. She stated New York State Power Authority (NYPA) has a maintenance program that the Town could participate in. NYPA is asking the Town to sign a 2</w:t>
      </w:r>
      <w:r w:rsidR="00A409CE">
        <w:rPr>
          <w:rFonts w:ascii="Times New Roman" w:eastAsia="Times New Roman" w:hAnsi="Times New Roman" w:cs="Times New Roman"/>
          <w:bCs/>
          <w:sz w:val="24"/>
          <w:szCs w:val="24"/>
        </w:rPr>
        <w:t>-</w:t>
      </w:r>
      <w:r w:rsidR="004E6BD2">
        <w:rPr>
          <w:rFonts w:ascii="Times New Roman" w:eastAsia="Times New Roman" w:hAnsi="Times New Roman" w:cs="Times New Roman"/>
          <w:bCs/>
          <w:sz w:val="24"/>
          <w:szCs w:val="24"/>
        </w:rPr>
        <w:t xml:space="preserve"> year contract. Engineer Robinson would like to enter the contract for 1 year to start. To this point </w:t>
      </w:r>
      <w:r w:rsidR="0065047E">
        <w:rPr>
          <w:rFonts w:ascii="Times New Roman" w:eastAsia="Times New Roman" w:hAnsi="Times New Roman" w:cs="Times New Roman"/>
          <w:bCs/>
          <w:sz w:val="24"/>
          <w:szCs w:val="24"/>
        </w:rPr>
        <w:t>3</w:t>
      </w:r>
      <w:r w:rsidR="004E6BD2">
        <w:rPr>
          <w:rFonts w:ascii="Times New Roman" w:eastAsia="Times New Roman" w:hAnsi="Times New Roman" w:cs="Times New Roman"/>
          <w:bCs/>
          <w:sz w:val="24"/>
          <w:szCs w:val="24"/>
        </w:rPr>
        <w:t xml:space="preserve"> lights</w:t>
      </w:r>
      <w:r w:rsidR="0065047E">
        <w:rPr>
          <w:rFonts w:ascii="Times New Roman" w:eastAsia="Times New Roman" w:hAnsi="Times New Roman" w:cs="Times New Roman"/>
          <w:bCs/>
          <w:sz w:val="24"/>
          <w:szCs w:val="24"/>
        </w:rPr>
        <w:t xml:space="preserve"> had gone out within the past 4 months. This is indicative of what we </w:t>
      </w:r>
      <w:r w:rsidR="00A409CE">
        <w:rPr>
          <w:rFonts w:ascii="Times New Roman" w:eastAsia="Times New Roman" w:hAnsi="Times New Roman" w:cs="Times New Roman"/>
          <w:bCs/>
          <w:sz w:val="24"/>
          <w:szCs w:val="24"/>
        </w:rPr>
        <w:t xml:space="preserve">would </w:t>
      </w:r>
      <w:r w:rsidR="0065047E">
        <w:rPr>
          <w:rFonts w:ascii="Times New Roman" w:eastAsia="Times New Roman" w:hAnsi="Times New Roman" w:cs="Times New Roman"/>
          <w:bCs/>
          <w:sz w:val="24"/>
          <w:szCs w:val="24"/>
        </w:rPr>
        <w:t xml:space="preserve">see through the year, so a possibility of 12 lights in a year. </w:t>
      </w:r>
    </w:p>
    <w:p w14:paraId="3FA4E5A4" w14:textId="77777777" w:rsidR="008321D4" w:rsidRDefault="008321D4" w:rsidP="008321D4">
      <w:pPr>
        <w:spacing w:after="0" w:line="240" w:lineRule="auto"/>
        <w:jc w:val="both"/>
        <w:rPr>
          <w:rFonts w:ascii="Times New Roman" w:eastAsia="Times New Roman" w:hAnsi="Times New Roman" w:cs="Times New Roman"/>
          <w:bCs/>
          <w:sz w:val="24"/>
          <w:szCs w:val="24"/>
        </w:rPr>
      </w:pPr>
    </w:p>
    <w:p w14:paraId="54E0D7FD" w14:textId="4280097A" w:rsidR="004D281B" w:rsidRDefault="0065047E" w:rsidP="008321D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Supervisor Aaron </w:t>
      </w:r>
      <w:r w:rsidR="00A409CE">
        <w:rPr>
          <w:rFonts w:ascii="Times New Roman" w:eastAsia="Times New Roman" w:hAnsi="Times New Roman" w:cs="Times New Roman"/>
          <w:bCs/>
          <w:sz w:val="24"/>
          <w:szCs w:val="24"/>
        </w:rPr>
        <w:t xml:space="preserve">asked </w:t>
      </w:r>
      <w:r>
        <w:rPr>
          <w:rFonts w:ascii="Times New Roman" w:eastAsia="Times New Roman" w:hAnsi="Times New Roman" w:cs="Times New Roman"/>
          <w:bCs/>
          <w:sz w:val="24"/>
          <w:szCs w:val="24"/>
        </w:rPr>
        <w:t xml:space="preserve">what would be causing the lights to go out? The </w:t>
      </w:r>
      <w:r w:rsidR="004D281B">
        <w:rPr>
          <w:rFonts w:ascii="Times New Roman" w:eastAsia="Times New Roman" w:hAnsi="Times New Roman" w:cs="Times New Roman"/>
          <w:bCs/>
          <w:sz w:val="24"/>
          <w:szCs w:val="24"/>
        </w:rPr>
        <w:t>LED streetlights where installed this year</w:t>
      </w:r>
      <w:r>
        <w:rPr>
          <w:rFonts w:ascii="Times New Roman" w:eastAsia="Times New Roman" w:hAnsi="Times New Roman" w:cs="Times New Roman"/>
          <w:bCs/>
          <w:sz w:val="24"/>
          <w:szCs w:val="24"/>
        </w:rPr>
        <w:t>.</w:t>
      </w:r>
      <w:r w:rsidR="004D281B">
        <w:rPr>
          <w:rFonts w:ascii="Times New Roman" w:eastAsia="Times New Roman" w:hAnsi="Times New Roman" w:cs="Times New Roman"/>
          <w:bCs/>
          <w:sz w:val="24"/>
          <w:szCs w:val="24"/>
        </w:rPr>
        <w:t xml:space="preserve"> Engineer Robinson stated the company that installed the lights ha</w:t>
      </w:r>
      <w:r w:rsidR="00A409CE">
        <w:rPr>
          <w:rFonts w:ascii="Times New Roman" w:eastAsia="Times New Roman" w:hAnsi="Times New Roman" w:cs="Times New Roman"/>
          <w:bCs/>
          <w:sz w:val="24"/>
          <w:szCs w:val="24"/>
        </w:rPr>
        <w:t>d</w:t>
      </w:r>
      <w:r w:rsidR="004D281B">
        <w:rPr>
          <w:rFonts w:ascii="Times New Roman" w:eastAsia="Times New Roman" w:hAnsi="Times New Roman" w:cs="Times New Roman"/>
          <w:bCs/>
          <w:sz w:val="24"/>
          <w:szCs w:val="24"/>
        </w:rPr>
        <w:t xml:space="preserve"> been delayed coming back to investigate the light outage</w:t>
      </w:r>
      <w:r w:rsidR="008321D4">
        <w:rPr>
          <w:rFonts w:ascii="Times New Roman" w:eastAsia="Times New Roman" w:hAnsi="Times New Roman" w:cs="Times New Roman"/>
          <w:bCs/>
          <w:sz w:val="24"/>
          <w:szCs w:val="24"/>
        </w:rPr>
        <w:t xml:space="preserve">s </w:t>
      </w:r>
      <w:r w:rsidR="004D281B">
        <w:rPr>
          <w:rFonts w:ascii="Times New Roman" w:eastAsia="Times New Roman" w:hAnsi="Times New Roman" w:cs="Times New Roman"/>
          <w:bCs/>
          <w:sz w:val="24"/>
          <w:szCs w:val="24"/>
        </w:rPr>
        <w:t>due to COVID. These light</w:t>
      </w:r>
      <w:r w:rsidR="00A409CE">
        <w:rPr>
          <w:rFonts w:ascii="Times New Roman" w:eastAsia="Times New Roman" w:hAnsi="Times New Roman" w:cs="Times New Roman"/>
          <w:bCs/>
          <w:sz w:val="24"/>
          <w:szCs w:val="24"/>
        </w:rPr>
        <w:t>s</w:t>
      </w:r>
      <w:r w:rsidR="004D281B">
        <w:rPr>
          <w:rFonts w:ascii="Times New Roman" w:eastAsia="Times New Roman" w:hAnsi="Times New Roman" w:cs="Times New Roman"/>
          <w:bCs/>
          <w:sz w:val="24"/>
          <w:szCs w:val="24"/>
        </w:rPr>
        <w:t xml:space="preserve"> are still </w:t>
      </w:r>
      <w:r w:rsidR="008321D4">
        <w:rPr>
          <w:rFonts w:ascii="Times New Roman" w:eastAsia="Times New Roman" w:hAnsi="Times New Roman" w:cs="Times New Roman"/>
          <w:bCs/>
          <w:sz w:val="24"/>
          <w:szCs w:val="24"/>
        </w:rPr>
        <w:t>under</w:t>
      </w:r>
      <w:r w:rsidR="004D281B">
        <w:rPr>
          <w:rFonts w:ascii="Times New Roman" w:eastAsia="Times New Roman" w:hAnsi="Times New Roman" w:cs="Times New Roman"/>
          <w:bCs/>
          <w:sz w:val="24"/>
          <w:szCs w:val="24"/>
        </w:rPr>
        <w:t xml:space="preserve"> their responsibility till we sign off on the project. </w:t>
      </w:r>
    </w:p>
    <w:p w14:paraId="38269C8C" w14:textId="77777777" w:rsidR="008321D4" w:rsidRDefault="008321D4" w:rsidP="008321D4">
      <w:pPr>
        <w:spacing w:after="0" w:line="240" w:lineRule="auto"/>
        <w:jc w:val="both"/>
        <w:rPr>
          <w:rFonts w:ascii="Times New Roman" w:eastAsia="Times New Roman" w:hAnsi="Times New Roman" w:cs="Times New Roman"/>
          <w:bCs/>
          <w:sz w:val="24"/>
          <w:szCs w:val="24"/>
        </w:rPr>
      </w:pPr>
    </w:p>
    <w:p w14:paraId="58C931DC" w14:textId="77777777" w:rsidR="00A409CE" w:rsidRDefault="004D281B" w:rsidP="008321D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Councilor Alexander asked if the old lights went</w:t>
      </w:r>
      <w:r w:rsidR="00A409CE">
        <w:rPr>
          <w:rFonts w:ascii="Times New Roman" w:eastAsia="Times New Roman" w:hAnsi="Times New Roman" w:cs="Times New Roman"/>
          <w:bCs/>
          <w:sz w:val="24"/>
          <w:szCs w:val="24"/>
        </w:rPr>
        <w:t xml:space="preserve"> out</w:t>
      </w:r>
      <w:r>
        <w:rPr>
          <w:rFonts w:ascii="Times New Roman" w:eastAsia="Times New Roman" w:hAnsi="Times New Roman" w:cs="Times New Roman"/>
          <w:bCs/>
          <w:sz w:val="24"/>
          <w:szCs w:val="24"/>
        </w:rPr>
        <w:t xml:space="preserve"> that frequently. Supervisor Aaron said National Grid maintained the streetlights previously and we had no record of how many lights went out. Engineer Robinson stated the idea is the energy saving cost will pay for the maintenance.</w:t>
      </w:r>
    </w:p>
    <w:p w14:paraId="1D814016" w14:textId="10AD05EE" w:rsidR="004D281B" w:rsidRDefault="004D281B" w:rsidP="008321D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1055CA0" w14:textId="77777777" w:rsidR="004D281B" w:rsidRDefault="004D281B" w:rsidP="008321D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Engineer Robinson reviewed the maintenance options she had presented to the Board: </w:t>
      </w:r>
    </w:p>
    <w:p w14:paraId="153BB90D" w14:textId="77777777" w:rsidR="00A409CE" w:rsidRDefault="00A409CE" w:rsidP="008321D4">
      <w:pPr>
        <w:pStyle w:val="BodyText"/>
        <w:spacing w:before="160"/>
        <w:jc w:val="both"/>
        <w:rPr>
          <w:b/>
          <w:bCs/>
        </w:rPr>
      </w:pPr>
    </w:p>
    <w:p w14:paraId="042189CE" w14:textId="398A99D1" w:rsidR="004D281B" w:rsidRPr="004D281B" w:rsidRDefault="004D281B" w:rsidP="008321D4">
      <w:pPr>
        <w:pStyle w:val="BodyText"/>
        <w:spacing w:before="160"/>
        <w:jc w:val="both"/>
        <w:rPr>
          <w:b/>
          <w:bCs/>
        </w:rPr>
      </w:pPr>
      <w:r w:rsidRPr="004D281B">
        <w:rPr>
          <w:b/>
          <w:bCs/>
        </w:rPr>
        <w:lastRenderedPageBreak/>
        <w:t xml:space="preserve"> NYPA Maintenance Program</w:t>
      </w:r>
    </w:p>
    <w:p w14:paraId="15B05B49" w14:textId="2F36DE32" w:rsidR="004D281B" w:rsidRPr="009A1082" w:rsidRDefault="004D281B" w:rsidP="008321D4">
      <w:pPr>
        <w:pStyle w:val="BodyText"/>
        <w:spacing w:before="161"/>
        <w:ind w:right="111" w:firstLine="0"/>
        <w:jc w:val="both"/>
      </w:pPr>
      <w:r w:rsidRPr="009A1082">
        <w:t>After the project was completed, NYPA offered the Town a maintenance contract which would provide annual maintenance and oversight of the new streetlight system. Within the presentation there are two options regarding the maintenance contracts.</w:t>
      </w:r>
    </w:p>
    <w:p w14:paraId="29AAC2E2" w14:textId="77777777" w:rsidR="004D281B" w:rsidRPr="009A1082" w:rsidRDefault="004D281B" w:rsidP="008321D4">
      <w:pPr>
        <w:spacing w:before="159" w:after="0" w:line="240" w:lineRule="auto"/>
        <w:ind w:left="120"/>
        <w:jc w:val="both"/>
        <w:rPr>
          <w:rFonts w:ascii="Times New Roman" w:hAnsi="Times New Roman" w:cs="Times New Roman"/>
        </w:rPr>
      </w:pPr>
      <w:r w:rsidRPr="009A1082">
        <w:rPr>
          <w:rFonts w:ascii="Times New Roman" w:hAnsi="Times New Roman" w:cs="Times New Roman"/>
        </w:rPr>
        <w:t xml:space="preserve">The first is </w:t>
      </w:r>
      <w:r w:rsidRPr="009A1082">
        <w:rPr>
          <w:rFonts w:ascii="Times New Roman" w:hAnsi="Times New Roman" w:cs="Times New Roman"/>
          <w:b/>
        </w:rPr>
        <w:t>Routine Maintenance</w:t>
      </w:r>
      <w:r w:rsidRPr="009A1082">
        <w:rPr>
          <w:rFonts w:ascii="Times New Roman" w:hAnsi="Times New Roman" w:cs="Times New Roman"/>
        </w:rPr>
        <w:t>. This service provides:</w:t>
      </w:r>
    </w:p>
    <w:p w14:paraId="170316E5"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before="161" w:after="0" w:line="240" w:lineRule="auto"/>
        <w:contextualSpacing w:val="0"/>
        <w:jc w:val="both"/>
        <w:rPr>
          <w:rFonts w:ascii="Times New Roman" w:hAnsi="Times New Roman" w:cs="Times New Roman"/>
        </w:rPr>
      </w:pPr>
      <w:r w:rsidRPr="009A1082">
        <w:rPr>
          <w:rFonts w:ascii="Times New Roman" w:hAnsi="Times New Roman" w:cs="Times New Roman"/>
        </w:rPr>
        <w:t>Unlimited repair/replace service for Routine</w:t>
      </w:r>
      <w:r w:rsidRPr="009A1082">
        <w:rPr>
          <w:rFonts w:ascii="Times New Roman" w:hAnsi="Times New Roman" w:cs="Times New Roman"/>
          <w:spacing w:val="-5"/>
        </w:rPr>
        <w:t xml:space="preserve"> </w:t>
      </w:r>
      <w:r w:rsidRPr="009A1082">
        <w:rPr>
          <w:rFonts w:ascii="Times New Roman" w:hAnsi="Times New Roman" w:cs="Times New Roman"/>
        </w:rPr>
        <w:t>events</w:t>
      </w:r>
    </w:p>
    <w:p w14:paraId="6C920AE8"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before="1" w:after="0" w:line="240" w:lineRule="auto"/>
        <w:contextualSpacing w:val="0"/>
        <w:jc w:val="both"/>
        <w:rPr>
          <w:rFonts w:ascii="Times New Roman" w:hAnsi="Times New Roman" w:cs="Times New Roman"/>
        </w:rPr>
      </w:pPr>
      <w:r w:rsidRPr="009A1082">
        <w:rPr>
          <w:rFonts w:ascii="Times New Roman" w:hAnsi="Times New Roman" w:cs="Times New Roman"/>
        </w:rPr>
        <w:t>Response time: up to 10 business</w:t>
      </w:r>
      <w:r w:rsidRPr="009A1082">
        <w:rPr>
          <w:rFonts w:ascii="Times New Roman" w:hAnsi="Times New Roman" w:cs="Times New Roman"/>
          <w:spacing w:val="-1"/>
        </w:rPr>
        <w:t xml:space="preserve"> </w:t>
      </w:r>
      <w:r w:rsidRPr="009A1082">
        <w:rPr>
          <w:rFonts w:ascii="Times New Roman" w:hAnsi="Times New Roman" w:cs="Times New Roman"/>
        </w:rPr>
        <w:t>days</w:t>
      </w:r>
    </w:p>
    <w:p w14:paraId="39B95D91"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after="0" w:line="240" w:lineRule="auto"/>
        <w:contextualSpacing w:val="0"/>
        <w:jc w:val="both"/>
        <w:rPr>
          <w:rFonts w:ascii="Times New Roman" w:hAnsi="Times New Roman" w:cs="Times New Roman"/>
        </w:rPr>
      </w:pPr>
      <w:r w:rsidRPr="009A1082">
        <w:rPr>
          <w:rFonts w:ascii="Times New Roman" w:hAnsi="Times New Roman" w:cs="Times New Roman"/>
        </w:rPr>
        <w:t>NYPA Control Center (monitoring of Cimcon</w:t>
      </w:r>
      <w:r w:rsidRPr="009A1082">
        <w:rPr>
          <w:rFonts w:ascii="Times New Roman" w:hAnsi="Times New Roman" w:cs="Times New Roman"/>
          <w:spacing w:val="-5"/>
        </w:rPr>
        <w:t xml:space="preserve"> </w:t>
      </w:r>
      <w:r w:rsidRPr="009A1082">
        <w:rPr>
          <w:rFonts w:ascii="Times New Roman" w:hAnsi="Times New Roman" w:cs="Times New Roman"/>
        </w:rPr>
        <w:t>system)</w:t>
      </w:r>
    </w:p>
    <w:p w14:paraId="1747641C"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after="0" w:line="240" w:lineRule="auto"/>
        <w:contextualSpacing w:val="0"/>
        <w:jc w:val="both"/>
        <w:rPr>
          <w:rFonts w:ascii="Times New Roman" w:hAnsi="Times New Roman" w:cs="Times New Roman"/>
        </w:rPr>
      </w:pPr>
      <w:r w:rsidRPr="009A1082">
        <w:rPr>
          <w:rFonts w:ascii="Times New Roman" w:hAnsi="Times New Roman" w:cs="Times New Roman"/>
        </w:rPr>
        <w:t>24/7 call</w:t>
      </w:r>
      <w:r w:rsidRPr="009A1082">
        <w:rPr>
          <w:rFonts w:ascii="Times New Roman" w:hAnsi="Times New Roman" w:cs="Times New Roman"/>
          <w:spacing w:val="-4"/>
        </w:rPr>
        <w:t xml:space="preserve"> </w:t>
      </w:r>
      <w:r w:rsidRPr="009A1082">
        <w:rPr>
          <w:rFonts w:ascii="Times New Roman" w:hAnsi="Times New Roman" w:cs="Times New Roman"/>
        </w:rPr>
        <w:t>service</w:t>
      </w:r>
    </w:p>
    <w:p w14:paraId="28D8573F"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before="1" w:after="0" w:line="240" w:lineRule="auto"/>
        <w:contextualSpacing w:val="0"/>
        <w:jc w:val="both"/>
        <w:rPr>
          <w:rFonts w:ascii="Times New Roman" w:hAnsi="Times New Roman" w:cs="Times New Roman"/>
        </w:rPr>
      </w:pPr>
      <w:r w:rsidRPr="009A1082">
        <w:rPr>
          <w:rFonts w:ascii="Times New Roman" w:hAnsi="Times New Roman" w:cs="Times New Roman"/>
        </w:rPr>
        <w:t>Performance reports</w:t>
      </w:r>
    </w:p>
    <w:p w14:paraId="0E97D3E5" w14:textId="77777777" w:rsidR="004D281B" w:rsidRPr="009A1082" w:rsidRDefault="004D281B" w:rsidP="008321D4">
      <w:pPr>
        <w:spacing w:before="161" w:after="0" w:line="240" w:lineRule="auto"/>
        <w:ind w:left="120"/>
        <w:jc w:val="both"/>
        <w:rPr>
          <w:rFonts w:ascii="Times New Roman" w:hAnsi="Times New Roman" w:cs="Times New Roman"/>
        </w:rPr>
      </w:pPr>
      <w:r w:rsidRPr="009A1082">
        <w:rPr>
          <w:rFonts w:ascii="Times New Roman" w:hAnsi="Times New Roman" w:cs="Times New Roman"/>
        </w:rPr>
        <w:t xml:space="preserve">The second is </w:t>
      </w:r>
      <w:r w:rsidRPr="009A1082">
        <w:rPr>
          <w:rFonts w:ascii="Times New Roman" w:hAnsi="Times New Roman" w:cs="Times New Roman"/>
          <w:b/>
        </w:rPr>
        <w:t>Non-Routine Maintenance</w:t>
      </w:r>
      <w:r w:rsidRPr="009A1082">
        <w:rPr>
          <w:rFonts w:ascii="Times New Roman" w:hAnsi="Times New Roman" w:cs="Times New Roman"/>
        </w:rPr>
        <w:t>. This service provides:</w:t>
      </w:r>
    </w:p>
    <w:p w14:paraId="71A8C105"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before="159" w:after="0" w:line="240" w:lineRule="auto"/>
        <w:contextualSpacing w:val="0"/>
        <w:jc w:val="both"/>
        <w:rPr>
          <w:rFonts w:ascii="Times New Roman" w:hAnsi="Times New Roman" w:cs="Times New Roman"/>
        </w:rPr>
      </w:pPr>
      <w:r w:rsidRPr="009A1082">
        <w:rPr>
          <w:rFonts w:ascii="Times New Roman" w:hAnsi="Times New Roman" w:cs="Times New Roman"/>
        </w:rPr>
        <w:t>All services beyond Routine maintenance</w:t>
      </w:r>
    </w:p>
    <w:p w14:paraId="7201CBEF"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before="1" w:after="0" w:line="240" w:lineRule="auto"/>
        <w:contextualSpacing w:val="0"/>
        <w:jc w:val="both"/>
        <w:rPr>
          <w:rFonts w:ascii="Times New Roman" w:hAnsi="Times New Roman" w:cs="Times New Roman"/>
        </w:rPr>
      </w:pPr>
      <w:r w:rsidRPr="009A1082">
        <w:rPr>
          <w:rFonts w:ascii="Times New Roman" w:hAnsi="Times New Roman" w:cs="Times New Roman"/>
        </w:rPr>
        <w:t>Response time: up to 30 business</w:t>
      </w:r>
      <w:r w:rsidRPr="009A1082">
        <w:rPr>
          <w:rFonts w:ascii="Times New Roman" w:hAnsi="Times New Roman" w:cs="Times New Roman"/>
          <w:spacing w:val="-4"/>
        </w:rPr>
        <w:t xml:space="preserve"> </w:t>
      </w:r>
      <w:r w:rsidRPr="009A1082">
        <w:rPr>
          <w:rFonts w:ascii="Times New Roman" w:hAnsi="Times New Roman" w:cs="Times New Roman"/>
        </w:rPr>
        <w:t>days</w:t>
      </w:r>
    </w:p>
    <w:p w14:paraId="49F9780D"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after="0" w:line="240" w:lineRule="auto"/>
        <w:contextualSpacing w:val="0"/>
        <w:jc w:val="both"/>
        <w:rPr>
          <w:rFonts w:ascii="Times New Roman" w:hAnsi="Times New Roman" w:cs="Times New Roman"/>
        </w:rPr>
      </w:pPr>
      <w:r w:rsidRPr="009A1082">
        <w:rPr>
          <w:rFonts w:ascii="Times New Roman" w:hAnsi="Times New Roman" w:cs="Times New Roman"/>
        </w:rPr>
        <w:t>Requires community</w:t>
      </w:r>
      <w:r w:rsidRPr="009A1082">
        <w:rPr>
          <w:rFonts w:ascii="Times New Roman" w:hAnsi="Times New Roman" w:cs="Times New Roman"/>
          <w:spacing w:val="-1"/>
        </w:rPr>
        <w:t xml:space="preserve"> </w:t>
      </w:r>
      <w:r w:rsidRPr="009A1082">
        <w:rPr>
          <w:rFonts w:ascii="Times New Roman" w:hAnsi="Times New Roman" w:cs="Times New Roman"/>
        </w:rPr>
        <w:t>pre-approval</w:t>
      </w:r>
    </w:p>
    <w:p w14:paraId="027F57AE"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after="0" w:line="240" w:lineRule="auto"/>
        <w:contextualSpacing w:val="0"/>
        <w:jc w:val="both"/>
        <w:rPr>
          <w:rFonts w:ascii="Times New Roman" w:hAnsi="Times New Roman" w:cs="Times New Roman"/>
        </w:rPr>
      </w:pPr>
      <w:r w:rsidRPr="009A1082">
        <w:rPr>
          <w:rFonts w:ascii="Times New Roman" w:hAnsi="Times New Roman" w:cs="Times New Roman"/>
        </w:rPr>
        <w:t>Only pay for services rendered (typically recovered by</w:t>
      </w:r>
      <w:r w:rsidRPr="009A1082">
        <w:rPr>
          <w:rFonts w:ascii="Times New Roman" w:hAnsi="Times New Roman" w:cs="Times New Roman"/>
          <w:spacing w:val="-9"/>
        </w:rPr>
        <w:t xml:space="preserve"> </w:t>
      </w:r>
      <w:r w:rsidRPr="009A1082">
        <w:rPr>
          <w:rFonts w:ascii="Times New Roman" w:hAnsi="Times New Roman" w:cs="Times New Roman"/>
        </w:rPr>
        <w:t>insurance)</w:t>
      </w:r>
    </w:p>
    <w:p w14:paraId="6A53503A" w14:textId="77777777" w:rsidR="004D281B" w:rsidRPr="009A1082" w:rsidRDefault="004D281B" w:rsidP="008321D4">
      <w:pPr>
        <w:pStyle w:val="ListParagraph"/>
        <w:widowControl w:val="0"/>
        <w:numPr>
          <w:ilvl w:val="0"/>
          <w:numId w:val="34"/>
        </w:numPr>
        <w:tabs>
          <w:tab w:val="left" w:pos="840"/>
          <w:tab w:val="left" w:pos="841"/>
        </w:tabs>
        <w:autoSpaceDE w:val="0"/>
        <w:autoSpaceDN w:val="0"/>
        <w:spacing w:before="1" w:after="0" w:line="240" w:lineRule="auto"/>
        <w:contextualSpacing w:val="0"/>
        <w:jc w:val="both"/>
        <w:rPr>
          <w:rFonts w:ascii="Times New Roman" w:hAnsi="Times New Roman" w:cs="Times New Roman"/>
        </w:rPr>
      </w:pPr>
      <w:r w:rsidRPr="009A1082">
        <w:rPr>
          <w:rFonts w:ascii="Times New Roman" w:hAnsi="Times New Roman" w:cs="Times New Roman"/>
        </w:rPr>
        <w:t>Budget is set aside each year (if not used, remainder is kept by the</w:t>
      </w:r>
      <w:r w:rsidRPr="009A1082">
        <w:rPr>
          <w:rFonts w:ascii="Times New Roman" w:hAnsi="Times New Roman" w:cs="Times New Roman"/>
          <w:spacing w:val="-10"/>
        </w:rPr>
        <w:t xml:space="preserve"> </w:t>
      </w:r>
      <w:r w:rsidRPr="009A1082">
        <w:rPr>
          <w:rFonts w:ascii="Times New Roman" w:hAnsi="Times New Roman" w:cs="Times New Roman"/>
        </w:rPr>
        <w:t>community)</w:t>
      </w:r>
    </w:p>
    <w:p w14:paraId="5586D2CA" w14:textId="77777777" w:rsidR="009A1082" w:rsidRDefault="004D281B" w:rsidP="008321D4">
      <w:pPr>
        <w:pStyle w:val="BodyText"/>
        <w:spacing w:before="161"/>
        <w:ind w:right="112" w:firstLine="0"/>
        <w:jc w:val="both"/>
      </w:pPr>
      <w:r>
        <w:t xml:space="preserve">NYPA suggests entering into a contract that includes both Routine and Non-routine components. The service term is for 2 years. The cost for first year of the </w:t>
      </w:r>
      <w:r>
        <w:rPr>
          <w:b/>
        </w:rPr>
        <w:t xml:space="preserve">Routine Maintenance </w:t>
      </w:r>
      <w:r>
        <w:t xml:space="preserve">is $5,158.39, with the second year increasing to $5,313.14 for a total of $10,938.13. The </w:t>
      </w:r>
      <w:r>
        <w:rPr>
          <w:b/>
        </w:rPr>
        <w:t xml:space="preserve">Non-Routine Maintenance </w:t>
      </w:r>
      <w:r>
        <w:t>is suggested to have a budget of $5,779.74 for each year, with any remaining</w:t>
      </w:r>
      <w:r>
        <w:rPr>
          <w:spacing w:val="-6"/>
        </w:rPr>
        <w:t xml:space="preserve"> </w:t>
      </w:r>
      <w:r>
        <w:t>monies</w:t>
      </w:r>
      <w:r>
        <w:rPr>
          <w:spacing w:val="-5"/>
        </w:rPr>
        <w:t xml:space="preserve"> </w:t>
      </w:r>
      <w:r>
        <w:t>from</w:t>
      </w:r>
      <w:r>
        <w:rPr>
          <w:spacing w:val="-7"/>
        </w:rPr>
        <w:t xml:space="preserve"> </w:t>
      </w:r>
      <w:r>
        <w:t>year</w:t>
      </w:r>
      <w:r>
        <w:rPr>
          <w:spacing w:val="-3"/>
        </w:rPr>
        <w:t xml:space="preserve"> </w:t>
      </w:r>
      <w:r>
        <w:t>one</w:t>
      </w:r>
      <w:r>
        <w:rPr>
          <w:spacing w:val="-3"/>
        </w:rPr>
        <w:t xml:space="preserve"> </w:t>
      </w:r>
      <w:r>
        <w:t>rolled</w:t>
      </w:r>
      <w:r>
        <w:rPr>
          <w:spacing w:val="-6"/>
        </w:rPr>
        <w:t xml:space="preserve"> </w:t>
      </w:r>
      <w:r>
        <w:t>into</w:t>
      </w:r>
      <w:r>
        <w:rPr>
          <w:spacing w:val="-4"/>
        </w:rPr>
        <w:t xml:space="preserve"> </w:t>
      </w:r>
      <w:r>
        <w:t>year</w:t>
      </w:r>
      <w:r>
        <w:rPr>
          <w:spacing w:val="-5"/>
        </w:rPr>
        <w:t xml:space="preserve"> </w:t>
      </w:r>
      <w:r>
        <w:t>two.</w:t>
      </w:r>
      <w:r>
        <w:rPr>
          <w:spacing w:val="40"/>
        </w:rPr>
        <w:t xml:space="preserve"> </w:t>
      </w:r>
      <w:r>
        <w:t>The</w:t>
      </w:r>
      <w:r>
        <w:rPr>
          <w:spacing w:val="-6"/>
        </w:rPr>
        <w:t xml:space="preserve"> </w:t>
      </w:r>
      <w:r>
        <w:t>maximum</w:t>
      </w:r>
      <w:r>
        <w:rPr>
          <w:spacing w:val="-5"/>
        </w:rPr>
        <w:t xml:space="preserve"> </w:t>
      </w:r>
      <w:r>
        <w:t>suggested</w:t>
      </w:r>
      <w:r>
        <w:rPr>
          <w:spacing w:val="-6"/>
        </w:rPr>
        <w:t xml:space="preserve"> </w:t>
      </w:r>
      <w:r>
        <w:t>contract</w:t>
      </w:r>
      <w:r>
        <w:rPr>
          <w:spacing w:val="-5"/>
        </w:rPr>
        <w:t xml:space="preserve"> </w:t>
      </w:r>
      <w:r>
        <w:t>cost</w:t>
      </w:r>
      <w:r>
        <w:rPr>
          <w:spacing w:val="-2"/>
        </w:rPr>
        <w:t xml:space="preserve"> </w:t>
      </w:r>
      <w:r>
        <w:t>is</w:t>
      </w:r>
      <w:r>
        <w:rPr>
          <w:spacing w:val="-8"/>
        </w:rPr>
        <w:t xml:space="preserve"> </w:t>
      </w:r>
      <w:r>
        <w:t>$10,938.13</w:t>
      </w:r>
      <w:r>
        <w:rPr>
          <w:spacing w:val="-4"/>
        </w:rPr>
        <w:t xml:space="preserve"> </w:t>
      </w:r>
      <w:r>
        <w:t>for</w:t>
      </w:r>
      <w:r>
        <w:rPr>
          <w:spacing w:val="-5"/>
        </w:rPr>
        <w:t xml:space="preserve"> </w:t>
      </w:r>
      <w:r>
        <w:t>year</w:t>
      </w:r>
      <w:r>
        <w:rPr>
          <w:spacing w:val="-8"/>
        </w:rPr>
        <w:t xml:space="preserve"> </w:t>
      </w:r>
      <w:r>
        <w:t>1</w:t>
      </w:r>
      <w:r>
        <w:rPr>
          <w:spacing w:val="-5"/>
        </w:rPr>
        <w:t xml:space="preserve"> </w:t>
      </w:r>
      <w:r>
        <w:t>and</w:t>
      </w:r>
      <w:r w:rsidR="009A1082">
        <w:t xml:space="preserve"> </w:t>
      </w:r>
      <w:r>
        <w:t xml:space="preserve">$11,252.27 for year 2 for the NYPA contract. </w:t>
      </w:r>
    </w:p>
    <w:p w14:paraId="54A4E68A" w14:textId="0ADC0C71" w:rsidR="004D281B" w:rsidRDefault="004D281B" w:rsidP="008321D4">
      <w:pPr>
        <w:pStyle w:val="BodyText"/>
        <w:spacing w:before="161"/>
        <w:ind w:right="112" w:firstLine="0"/>
        <w:jc w:val="both"/>
        <w:rPr>
          <w:b/>
          <w:bCs/>
        </w:rPr>
      </w:pPr>
      <w:r w:rsidRPr="009A1082">
        <w:rPr>
          <w:b/>
          <w:bCs/>
        </w:rPr>
        <w:t>Private Contracted Services</w:t>
      </w:r>
    </w:p>
    <w:p w14:paraId="552D1D17" w14:textId="77777777" w:rsidR="004D281B" w:rsidRDefault="004D281B" w:rsidP="008321D4">
      <w:pPr>
        <w:pStyle w:val="BodyText"/>
        <w:ind w:right="113" w:firstLine="0"/>
        <w:jc w:val="both"/>
      </w:pPr>
      <w:r>
        <w:t>As an alternative the Town of Skaneateles reached out to the Village of Skaneateles Electric Department as well as the Village</w:t>
      </w:r>
      <w:r>
        <w:rPr>
          <w:spacing w:val="-10"/>
        </w:rPr>
        <w:t xml:space="preserve"> </w:t>
      </w:r>
      <w:r>
        <w:t>of</w:t>
      </w:r>
      <w:r>
        <w:rPr>
          <w:spacing w:val="-11"/>
        </w:rPr>
        <w:t xml:space="preserve"> </w:t>
      </w:r>
      <w:r>
        <w:t>Solvay</w:t>
      </w:r>
      <w:r>
        <w:rPr>
          <w:spacing w:val="-10"/>
        </w:rPr>
        <w:t xml:space="preserve"> </w:t>
      </w:r>
      <w:r>
        <w:t>Electric</w:t>
      </w:r>
      <w:r>
        <w:rPr>
          <w:spacing w:val="-12"/>
        </w:rPr>
        <w:t xml:space="preserve"> </w:t>
      </w:r>
      <w:r>
        <w:t>Department.</w:t>
      </w:r>
      <w:r>
        <w:rPr>
          <w:spacing w:val="31"/>
        </w:rPr>
        <w:t xml:space="preserve"> </w:t>
      </w:r>
      <w:r>
        <w:t>The</w:t>
      </w:r>
      <w:r>
        <w:rPr>
          <w:spacing w:val="-10"/>
        </w:rPr>
        <w:t xml:space="preserve"> </w:t>
      </w:r>
      <w:r>
        <w:t>Village</w:t>
      </w:r>
      <w:r>
        <w:rPr>
          <w:spacing w:val="-10"/>
        </w:rPr>
        <w:t xml:space="preserve"> </w:t>
      </w:r>
      <w:r>
        <w:t>of</w:t>
      </w:r>
      <w:r>
        <w:rPr>
          <w:spacing w:val="-10"/>
        </w:rPr>
        <w:t xml:space="preserve"> </w:t>
      </w:r>
      <w:r>
        <w:t>Skaneateles</w:t>
      </w:r>
      <w:r>
        <w:rPr>
          <w:spacing w:val="-10"/>
        </w:rPr>
        <w:t xml:space="preserve"> </w:t>
      </w:r>
      <w:r>
        <w:t>indicated</w:t>
      </w:r>
      <w:r>
        <w:rPr>
          <w:spacing w:val="-10"/>
        </w:rPr>
        <w:t xml:space="preserve"> </w:t>
      </w:r>
      <w:r>
        <w:t>that</w:t>
      </w:r>
      <w:r>
        <w:rPr>
          <w:spacing w:val="-10"/>
        </w:rPr>
        <w:t xml:space="preserve"> </w:t>
      </w:r>
      <w:r>
        <w:t>they</w:t>
      </w:r>
      <w:r>
        <w:rPr>
          <w:spacing w:val="-8"/>
        </w:rPr>
        <w:t xml:space="preserve"> </w:t>
      </w:r>
      <w:r>
        <w:t>would</w:t>
      </w:r>
      <w:r>
        <w:rPr>
          <w:spacing w:val="-11"/>
        </w:rPr>
        <w:t xml:space="preserve"> </w:t>
      </w:r>
      <w:r>
        <w:t>not</w:t>
      </w:r>
      <w:r>
        <w:rPr>
          <w:spacing w:val="-10"/>
        </w:rPr>
        <w:t xml:space="preserve"> </w:t>
      </w:r>
      <w:r>
        <w:t>be</w:t>
      </w:r>
      <w:r>
        <w:rPr>
          <w:spacing w:val="-9"/>
        </w:rPr>
        <w:t xml:space="preserve"> </w:t>
      </w:r>
      <w:r>
        <w:t>able</w:t>
      </w:r>
      <w:r>
        <w:rPr>
          <w:spacing w:val="-10"/>
        </w:rPr>
        <w:t xml:space="preserve"> </w:t>
      </w:r>
      <w:r>
        <w:t>to</w:t>
      </w:r>
      <w:r>
        <w:rPr>
          <w:spacing w:val="-10"/>
        </w:rPr>
        <w:t xml:space="preserve"> </w:t>
      </w:r>
      <w:r>
        <w:t>provide</w:t>
      </w:r>
      <w:r>
        <w:rPr>
          <w:spacing w:val="-10"/>
        </w:rPr>
        <w:t xml:space="preserve"> </w:t>
      </w:r>
      <w:r>
        <w:t>support. The Village of Solvay discussed that the Town of Geddes recently took advantage of the NYPA streetlight project and the Solvay</w:t>
      </w:r>
      <w:r>
        <w:rPr>
          <w:spacing w:val="-12"/>
        </w:rPr>
        <w:t xml:space="preserve"> </w:t>
      </w:r>
      <w:r>
        <w:t>Electric</w:t>
      </w:r>
      <w:r>
        <w:rPr>
          <w:spacing w:val="-14"/>
        </w:rPr>
        <w:t xml:space="preserve"> </w:t>
      </w:r>
      <w:r>
        <w:t>Department</w:t>
      </w:r>
      <w:r>
        <w:rPr>
          <w:spacing w:val="-14"/>
        </w:rPr>
        <w:t xml:space="preserve"> </w:t>
      </w:r>
      <w:r>
        <w:t>would</w:t>
      </w:r>
      <w:r>
        <w:rPr>
          <w:spacing w:val="-14"/>
        </w:rPr>
        <w:t xml:space="preserve"> </w:t>
      </w:r>
      <w:r>
        <w:t>be</w:t>
      </w:r>
      <w:r>
        <w:rPr>
          <w:spacing w:val="-14"/>
        </w:rPr>
        <w:t xml:space="preserve"> </w:t>
      </w:r>
      <w:r>
        <w:t>working</w:t>
      </w:r>
      <w:r>
        <w:rPr>
          <w:spacing w:val="-13"/>
        </w:rPr>
        <w:t xml:space="preserve"> </w:t>
      </w:r>
      <w:r>
        <w:t>with</w:t>
      </w:r>
      <w:r>
        <w:rPr>
          <w:spacing w:val="-13"/>
        </w:rPr>
        <w:t xml:space="preserve"> </w:t>
      </w:r>
      <w:r>
        <w:t>the</w:t>
      </w:r>
      <w:r>
        <w:rPr>
          <w:spacing w:val="-14"/>
        </w:rPr>
        <w:t xml:space="preserve"> </w:t>
      </w:r>
      <w:r>
        <w:t>Town</w:t>
      </w:r>
      <w:r>
        <w:rPr>
          <w:spacing w:val="-14"/>
        </w:rPr>
        <w:t xml:space="preserve"> </w:t>
      </w:r>
      <w:r>
        <w:t>of</w:t>
      </w:r>
      <w:r>
        <w:rPr>
          <w:spacing w:val="-13"/>
        </w:rPr>
        <w:t xml:space="preserve"> </w:t>
      </w:r>
      <w:r>
        <w:t>Geddes</w:t>
      </w:r>
      <w:r>
        <w:rPr>
          <w:spacing w:val="-11"/>
        </w:rPr>
        <w:t xml:space="preserve"> </w:t>
      </w:r>
      <w:r>
        <w:t>and</w:t>
      </w:r>
      <w:r>
        <w:rPr>
          <w:spacing w:val="-13"/>
        </w:rPr>
        <w:t xml:space="preserve"> </w:t>
      </w:r>
      <w:r>
        <w:t>would</w:t>
      </w:r>
      <w:r>
        <w:rPr>
          <w:spacing w:val="-15"/>
        </w:rPr>
        <w:t xml:space="preserve"> </w:t>
      </w:r>
      <w:r>
        <w:t>not</w:t>
      </w:r>
      <w:r>
        <w:rPr>
          <w:spacing w:val="-12"/>
        </w:rPr>
        <w:t xml:space="preserve"> </w:t>
      </w:r>
      <w:r>
        <w:t>be</w:t>
      </w:r>
      <w:r>
        <w:rPr>
          <w:spacing w:val="-11"/>
        </w:rPr>
        <w:t xml:space="preserve"> </w:t>
      </w:r>
      <w:r>
        <w:t>able</w:t>
      </w:r>
      <w:r>
        <w:rPr>
          <w:spacing w:val="-11"/>
        </w:rPr>
        <w:t xml:space="preserve"> </w:t>
      </w:r>
      <w:r>
        <w:t>to</w:t>
      </w:r>
      <w:r>
        <w:rPr>
          <w:spacing w:val="-12"/>
        </w:rPr>
        <w:t xml:space="preserve"> </w:t>
      </w:r>
      <w:r>
        <w:t>take</w:t>
      </w:r>
      <w:r>
        <w:rPr>
          <w:spacing w:val="-14"/>
        </w:rPr>
        <w:t xml:space="preserve"> </w:t>
      </w:r>
      <w:r>
        <w:t>on</w:t>
      </w:r>
      <w:r>
        <w:rPr>
          <w:spacing w:val="-13"/>
        </w:rPr>
        <w:t xml:space="preserve"> </w:t>
      </w:r>
      <w:r>
        <w:t>another</w:t>
      </w:r>
      <w:r>
        <w:rPr>
          <w:spacing w:val="-12"/>
        </w:rPr>
        <w:t xml:space="preserve"> </w:t>
      </w:r>
      <w:r>
        <w:t>customer at this</w:t>
      </w:r>
      <w:r>
        <w:rPr>
          <w:spacing w:val="-1"/>
        </w:rPr>
        <w:t xml:space="preserve"> </w:t>
      </w:r>
      <w:r>
        <w:t>juncture.</w:t>
      </w:r>
    </w:p>
    <w:p w14:paraId="574A5A09" w14:textId="14D69799" w:rsidR="004D281B" w:rsidRDefault="004D281B" w:rsidP="008321D4">
      <w:pPr>
        <w:pStyle w:val="BodyText"/>
        <w:spacing w:before="156"/>
        <w:ind w:right="112" w:firstLine="0"/>
        <w:jc w:val="both"/>
      </w:pPr>
      <w:r>
        <w:t xml:space="preserve">O’Connell </w:t>
      </w:r>
      <w:r w:rsidR="00A409CE">
        <w:t xml:space="preserve">Electric </w:t>
      </w:r>
      <w:r>
        <w:t>provided a cost breakdown for their services</w:t>
      </w:r>
      <w:r w:rsidR="009A1082">
        <w:t xml:space="preserve"> and she reviewed the following analysis of the NYPA costs against the O’Connell breakdown:</w:t>
      </w:r>
    </w:p>
    <w:p w14:paraId="3080B8FC" w14:textId="3DFF8255" w:rsidR="009A1082" w:rsidRPr="00655F00" w:rsidRDefault="009A1082" w:rsidP="008321D4">
      <w:pPr>
        <w:pStyle w:val="BodyText"/>
        <w:spacing w:before="156"/>
        <w:ind w:right="112" w:firstLine="0"/>
        <w:jc w:val="both"/>
        <w:rPr>
          <w:b/>
          <w:bCs/>
        </w:rPr>
      </w:pPr>
      <w:r w:rsidRPr="00655F00">
        <w:rPr>
          <w:b/>
          <w:bCs/>
        </w:rPr>
        <w:t>O’Connell</w:t>
      </w:r>
      <w:r w:rsidRPr="00655F00">
        <w:rPr>
          <w:b/>
          <w:bCs/>
        </w:rPr>
        <w:tab/>
      </w:r>
      <w:r w:rsidRPr="00655F00">
        <w:rPr>
          <w:b/>
          <w:bCs/>
        </w:rPr>
        <w:tab/>
        <w:t>NYPA</w:t>
      </w:r>
      <w:r w:rsidRPr="00655F00">
        <w:rPr>
          <w:b/>
          <w:bCs/>
        </w:rPr>
        <w:tab/>
      </w:r>
      <w:r w:rsidRPr="00655F00">
        <w:rPr>
          <w:b/>
          <w:bCs/>
        </w:rPr>
        <w:tab/>
      </w:r>
      <w:r w:rsidR="00655F00" w:rsidRPr="00655F00">
        <w:rPr>
          <w:b/>
          <w:bCs/>
        </w:rPr>
        <w:t xml:space="preserve">      </w:t>
      </w:r>
      <w:r w:rsidR="00655F00" w:rsidRPr="00655F00">
        <w:rPr>
          <w:b/>
          <w:bCs/>
        </w:rPr>
        <w:tab/>
        <w:t xml:space="preserve">        </w:t>
      </w:r>
      <w:r w:rsidRPr="00655F00">
        <w:rPr>
          <w:b/>
          <w:bCs/>
        </w:rPr>
        <w:t>How Many Times could O’Connell come?</w:t>
      </w:r>
    </w:p>
    <w:p w14:paraId="58B97F08" w14:textId="4E212248" w:rsidR="009A1082" w:rsidRPr="00655F00" w:rsidRDefault="009A1082" w:rsidP="008321D4">
      <w:pPr>
        <w:pStyle w:val="BodyText"/>
        <w:spacing w:before="156"/>
        <w:ind w:right="112" w:firstLine="0"/>
        <w:jc w:val="both"/>
        <w:rPr>
          <w:b/>
          <w:bCs/>
          <w:sz w:val="20"/>
          <w:szCs w:val="20"/>
        </w:rPr>
      </w:pPr>
      <w:r w:rsidRPr="00655F00">
        <w:rPr>
          <w:b/>
          <w:bCs/>
          <w:sz w:val="20"/>
          <w:szCs w:val="20"/>
        </w:rPr>
        <w:t>2 hour minimum</w:t>
      </w:r>
      <w:r w:rsidRPr="00655F00">
        <w:rPr>
          <w:b/>
          <w:bCs/>
          <w:sz w:val="20"/>
          <w:szCs w:val="20"/>
        </w:rPr>
        <w:tab/>
      </w:r>
      <w:r w:rsidR="00B71DFA">
        <w:rPr>
          <w:b/>
          <w:bCs/>
          <w:sz w:val="20"/>
          <w:szCs w:val="20"/>
        </w:rPr>
        <w:t xml:space="preserve">  </w:t>
      </w:r>
      <w:r w:rsidRPr="00655F00">
        <w:rPr>
          <w:b/>
          <w:bCs/>
          <w:sz w:val="20"/>
          <w:szCs w:val="20"/>
        </w:rPr>
        <w:t>2 year contract</w:t>
      </w:r>
      <w:r w:rsidRPr="00655F00">
        <w:rPr>
          <w:b/>
          <w:bCs/>
          <w:sz w:val="20"/>
          <w:szCs w:val="20"/>
        </w:rPr>
        <w:tab/>
      </w:r>
      <w:r w:rsidR="00655F00" w:rsidRPr="00655F00">
        <w:rPr>
          <w:b/>
          <w:bCs/>
          <w:sz w:val="20"/>
          <w:szCs w:val="20"/>
        </w:rPr>
        <w:t xml:space="preserve">                   </w:t>
      </w:r>
      <w:r w:rsidR="00B71DFA">
        <w:rPr>
          <w:b/>
          <w:bCs/>
          <w:sz w:val="20"/>
          <w:szCs w:val="20"/>
        </w:rPr>
        <w:t xml:space="preserve"> </w:t>
      </w:r>
      <w:r w:rsidR="00655F00" w:rsidRPr="00655F00">
        <w:rPr>
          <w:b/>
          <w:bCs/>
          <w:sz w:val="20"/>
          <w:szCs w:val="20"/>
        </w:rPr>
        <w:t xml:space="preserve"> </w:t>
      </w:r>
      <w:r w:rsidRPr="00655F00">
        <w:rPr>
          <w:b/>
          <w:bCs/>
          <w:sz w:val="20"/>
          <w:szCs w:val="20"/>
        </w:rPr>
        <w:t>Routine</w:t>
      </w:r>
      <w:r w:rsidR="00655F00" w:rsidRPr="00655F00">
        <w:rPr>
          <w:b/>
          <w:bCs/>
          <w:sz w:val="20"/>
          <w:szCs w:val="20"/>
        </w:rPr>
        <w:t xml:space="preserve">            Non-Routine        Full 2 Year Contract</w:t>
      </w:r>
    </w:p>
    <w:p w14:paraId="67CC88CE" w14:textId="184DC101" w:rsidR="00655F00" w:rsidRPr="00EC5A24" w:rsidRDefault="00655F00" w:rsidP="008321D4">
      <w:pPr>
        <w:pStyle w:val="BodyText"/>
        <w:spacing w:before="156"/>
        <w:ind w:right="112" w:firstLine="0"/>
        <w:jc w:val="both"/>
        <w:rPr>
          <w:b/>
          <w:bCs/>
          <w:sz w:val="20"/>
          <w:szCs w:val="20"/>
        </w:rPr>
      </w:pPr>
      <w:r w:rsidRPr="00EC5A24">
        <w:rPr>
          <w:b/>
          <w:bCs/>
          <w:sz w:val="20"/>
          <w:szCs w:val="20"/>
        </w:rPr>
        <w:t xml:space="preserve">Hourly rate   </w:t>
      </w:r>
      <w:r w:rsidR="00EC5A24" w:rsidRPr="00EC5A24">
        <w:rPr>
          <w:b/>
          <w:bCs/>
          <w:sz w:val="20"/>
          <w:szCs w:val="20"/>
        </w:rPr>
        <w:t>P</w:t>
      </w:r>
      <w:r w:rsidRPr="00EC5A24">
        <w:rPr>
          <w:b/>
          <w:bCs/>
          <w:sz w:val="20"/>
          <w:szCs w:val="20"/>
        </w:rPr>
        <w:t>osition       Routine Maint. per year           ½ days              ½ days                   ½ days</w:t>
      </w:r>
    </w:p>
    <w:p w14:paraId="1880C7CF" w14:textId="4FAB9382" w:rsidR="00655F00" w:rsidRDefault="00655F00" w:rsidP="008321D4">
      <w:pPr>
        <w:pStyle w:val="BodyText"/>
        <w:spacing w:before="156"/>
        <w:ind w:right="112" w:firstLine="0"/>
        <w:jc w:val="both"/>
        <w:rPr>
          <w:sz w:val="20"/>
          <w:szCs w:val="20"/>
        </w:rPr>
      </w:pPr>
      <w:r>
        <w:rPr>
          <w:sz w:val="20"/>
          <w:szCs w:val="20"/>
        </w:rPr>
        <w:t>$ 135</w:t>
      </w:r>
      <w:r>
        <w:rPr>
          <w:sz w:val="20"/>
          <w:szCs w:val="20"/>
        </w:rPr>
        <w:tab/>
        <w:t xml:space="preserve">       Lineman</w:t>
      </w:r>
      <w:r>
        <w:rPr>
          <w:sz w:val="20"/>
          <w:szCs w:val="20"/>
        </w:rPr>
        <w:tab/>
      </w:r>
      <w:r w:rsidR="00EC5A24">
        <w:rPr>
          <w:sz w:val="20"/>
          <w:szCs w:val="20"/>
        </w:rPr>
        <w:t xml:space="preserve">    </w:t>
      </w:r>
      <w:r w:rsidR="00B71DFA">
        <w:rPr>
          <w:sz w:val="20"/>
          <w:szCs w:val="20"/>
        </w:rPr>
        <w:t xml:space="preserve"> </w:t>
      </w:r>
      <w:r w:rsidR="00EC5A24">
        <w:rPr>
          <w:sz w:val="20"/>
          <w:szCs w:val="20"/>
        </w:rPr>
        <w:t xml:space="preserve"> </w:t>
      </w:r>
      <w:r>
        <w:rPr>
          <w:sz w:val="20"/>
          <w:szCs w:val="20"/>
        </w:rPr>
        <w:t>$5158.39 year 1                        2.9 year 1           3.2 year 1             6.1 year 1</w:t>
      </w:r>
    </w:p>
    <w:p w14:paraId="258E2291" w14:textId="21081F75" w:rsidR="00655F00" w:rsidRDefault="00655F00" w:rsidP="008321D4">
      <w:pPr>
        <w:pStyle w:val="BodyText"/>
        <w:spacing w:before="156"/>
        <w:ind w:right="112" w:firstLine="0"/>
        <w:jc w:val="both"/>
        <w:rPr>
          <w:sz w:val="20"/>
          <w:szCs w:val="20"/>
        </w:rPr>
      </w:pPr>
      <w:r>
        <w:rPr>
          <w:sz w:val="20"/>
          <w:szCs w:val="20"/>
        </w:rPr>
        <w:t>$115</w:t>
      </w:r>
      <w:r>
        <w:rPr>
          <w:sz w:val="20"/>
          <w:szCs w:val="20"/>
        </w:rPr>
        <w:tab/>
        <w:t xml:space="preserve">      Journeyman   </w:t>
      </w:r>
      <w:r w:rsidR="00EC5A24">
        <w:rPr>
          <w:sz w:val="20"/>
          <w:szCs w:val="20"/>
        </w:rPr>
        <w:t xml:space="preserve">     </w:t>
      </w:r>
      <w:r w:rsidR="00B71DFA">
        <w:rPr>
          <w:sz w:val="20"/>
          <w:szCs w:val="20"/>
        </w:rPr>
        <w:t xml:space="preserve"> </w:t>
      </w:r>
      <w:r>
        <w:rPr>
          <w:sz w:val="20"/>
          <w:szCs w:val="20"/>
        </w:rPr>
        <w:t>$5,472.53 year 2</w:t>
      </w:r>
      <w:r>
        <w:rPr>
          <w:sz w:val="20"/>
          <w:szCs w:val="20"/>
        </w:rPr>
        <w:tab/>
      </w:r>
      <w:r w:rsidR="00EC5A24">
        <w:rPr>
          <w:sz w:val="20"/>
          <w:szCs w:val="20"/>
        </w:rPr>
        <w:t xml:space="preserve">      </w:t>
      </w:r>
      <w:r>
        <w:rPr>
          <w:sz w:val="20"/>
          <w:szCs w:val="20"/>
        </w:rPr>
        <w:t xml:space="preserve">      3.1 year 2</w:t>
      </w:r>
      <w:r>
        <w:rPr>
          <w:sz w:val="20"/>
          <w:szCs w:val="20"/>
        </w:rPr>
        <w:tab/>
        <w:t xml:space="preserve">       </w:t>
      </w:r>
      <w:r w:rsidR="00EC5A24">
        <w:rPr>
          <w:sz w:val="20"/>
          <w:szCs w:val="20"/>
        </w:rPr>
        <w:t xml:space="preserve">    </w:t>
      </w:r>
      <w:r w:rsidR="00B71DFA">
        <w:rPr>
          <w:sz w:val="20"/>
          <w:szCs w:val="20"/>
        </w:rPr>
        <w:t xml:space="preserve"> </w:t>
      </w:r>
      <w:r>
        <w:rPr>
          <w:sz w:val="20"/>
          <w:szCs w:val="20"/>
        </w:rPr>
        <w:t>3.2 year 2</w:t>
      </w:r>
      <w:r>
        <w:rPr>
          <w:sz w:val="20"/>
          <w:szCs w:val="20"/>
        </w:rPr>
        <w:tab/>
        <w:t xml:space="preserve">     </w:t>
      </w:r>
      <w:r w:rsidR="00EC5A24">
        <w:rPr>
          <w:sz w:val="20"/>
          <w:szCs w:val="20"/>
        </w:rPr>
        <w:t xml:space="preserve">      </w:t>
      </w:r>
      <w:r>
        <w:rPr>
          <w:sz w:val="20"/>
          <w:szCs w:val="20"/>
        </w:rPr>
        <w:t>6.3 year 2</w:t>
      </w:r>
    </w:p>
    <w:p w14:paraId="3F14E032" w14:textId="2BF88169" w:rsidR="00655F00" w:rsidRDefault="00655F00" w:rsidP="008321D4">
      <w:pPr>
        <w:pStyle w:val="BodyText"/>
        <w:spacing w:before="156"/>
        <w:ind w:right="112" w:firstLine="0"/>
        <w:jc w:val="both"/>
        <w:rPr>
          <w:sz w:val="20"/>
          <w:szCs w:val="20"/>
        </w:rPr>
      </w:pPr>
      <w:r>
        <w:rPr>
          <w:sz w:val="20"/>
          <w:szCs w:val="20"/>
        </w:rPr>
        <w:t>$</w:t>
      </w:r>
      <w:r w:rsidR="00BD157C">
        <w:rPr>
          <w:sz w:val="20"/>
          <w:szCs w:val="20"/>
        </w:rPr>
        <w:t xml:space="preserve">  97 </w:t>
      </w:r>
      <w:r w:rsidR="00BD157C">
        <w:rPr>
          <w:sz w:val="20"/>
          <w:szCs w:val="20"/>
        </w:rPr>
        <w:tab/>
        <w:t xml:space="preserve"> </w:t>
      </w:r>
      <w:r w:rsidR="009A6472">
        <w:rPr>
          <w:sz w:val="20"/>
          <w:szCs w:val="20"/>
        </w:rPr>
        <w:t xml:space="preserve">     Apprentice       </w:t>
      </w:r>
      <w:r w:rsidR="009A6472">
        <w:rPr>
          <w:sz w:val="20"/>
          <w:szCs w:val="20"/>
        </w:rPr>
        <w:tab/>
      </w:r>
      <w:r w:rsidR="009A6472">
        <w:rPr>
          <w:sz w:val="20"/>
          <w:szCs w:val="20"/>
        </w:rPr>
        <w:tab/>
      </w:r>
      <w:r w:rsidR="009A6472">
        <w:rPr>
          <w:sz w:val="20"/>
          <w:szCs w:val="20"/>
        </w:rPr>
        <w:tab/>
      </w:r>
      <w:r w:rsidR="00BD157C">
        <w:rPr>
          <w:sz w:val="20"/>
          <w:szCs w:val="20"/>
        </w:rPr>
        <w:t xml:space="preserve">     </w:t>
      </w:r>
      <w:r>
        <w:rPr>
          <w:sz w:val="20"/>
          <w:szCs w:val="20"/>
        </w:rPr>
        <w:t xml:space="preserve">   </w:t>
      </w:r>
    </w:p>
    <w:p w14:paraId="7DEA44C5" w14:textId="75E7DAF1" w:rsidR="00655F00" w:rsidRDefault="009A6472" w:rsidP="008321D4">
      <w:pPr>
        <w:pStyle w:val="BodyText"/>
        <w:spacing w:before="156"/>
        <w:ind w:right="112" w:firstLine="0"/>
        <w:jc w:val="both"/>
        <w:rPr>
          <w:b/>
          <w:bCs/>
          <w:sz w:val="18"/>
          <w:szCs w:val="18"/>
        </w:rPr>
      </w:pPr>
      <w:r>
        <w:rPr>
          <w:sz w:val="20"/>
          <w:szCs w:val="20"/>
        </w:rPr>
        <w:t xml:space="preserve">$  50 </w:t>
      </w:r>
      <w:r>
        <w:rPr>
          <w:sz w:val="20"/>
          <w:szCs w:val="20"/>
        </w:rPr>
        <w:tab/>
        <w:t xml:space="preserve">      Buck</w:t>
      </w:r>
      <w:r w:rsidR="00B71DFA">
        <w:rPr>
          <w:sz w:val="20"/>
          <w:szCs w:val="20"/>
        </w:rPr>
        <w:t xml:space="preserve">et </w:t>
      </w:r>
      <w:r>
        <w:rPr>
          <w:sz w:val="20"/>
          <w:szCs w:val="20"/>
        </w:rPr>
        <w:t xml:space="preserve">Truck  </w:t>
      </w:r>
      <w:r w:rsidR="00B71DFA">
        <w:rPr>
          <w:sz w:val="20"/>
          <w:szCs w:val="20"/>
        </w:rPr>
        <w:t xml:space="preserve">     </w:t>
      </w:r>
      <w:r w:rsidR="00B71DFA" w:rsidRPr="00B71DFA">
        <w:rPr>
          <w:b/>
          <w:bCs/>
          <w:sz w:val="18"/>
          <w:szCs w:val="18"/>
        </w:rPr>
        <w:t xml:space="preserve">Non-routine Maint. Per year   </w:t>
      </w:r>
      <w:r w:rsidR="00C95540">
        <w:rPr>
          <w:b/>
          <w:bCs/>
          <w:sz w:val="18"/>
          <w:szCs w:val="18"/>
        </w:rPr>
        <w:t xml:space="preserve">  </w:t>
      </w:r>
      <w:r w:rsidR="00B71DFA" w:rsidRPr="00B71DFA">
        <w:rPr>
          <w:b/>
          <w:bCs/>
          <w:sz w:val="18"/>
          <w:szCs w:val="18"/>
        </w:rPr>
        <w:t xml:space="preserve"> Full Days  </w:t>
      </w:r>
      <w:r w:rsidRPr="00B71DFA">
        <w:rPr>
          <w:b/>
          <w:bCs/>
          <w:sz w:val="18"/>
          <w:szCs w:val="18"/>
        </w:rPr>
        <w:t xml:space="preserve">  </w:t>
      </w:r>
      <w:r w:rsidR="00B71DFA" w:rsidRPr="00B71DFA">
        <w:rPr>
          <w:b/>
          <w:bCs/>
          <w:sz w:val="18"/>
          <w:szCs w:val="18"/>
        </w:rPr>
        <w:t xml:space="preserve">        Full Days</w:t>
      </w:r>
      <w:r w:rsidRPr="00B71DFA">
        <w:rPr>
          <w:b/>
          <w:bCs/>
          <w:sz w:val="18"/>
          <w:szCs w:val="18"/>
        </w:rPr>
        <w:tab/>
      </w:r>
      <w:r w:rsidR="00B71DFA" w:rsidRPr="00B71DFA">
        <w:rPr>
          <w:b/>
          <w:bCs/>
          <w:sz w:val="18"/>
          <w:szCs w:val="18"/>
        </w:rPr>
        <w:t xml:space="preserve">  </w:t>
      </w:r>
      <w:r w:rsidR="00C95540">
        <w:rPr>
          <w:b/>
          <w:bCs/>
          <w:sz w:val="18"/>
          <w:szCs w:val="18"/>
        </w:rPr>
        <w:t xml:space="preserve">     </w:t>
      </w:r>
      <w:r w:rsidR="00B71DFA" w:rsidRPr="00B71DFA">
        <w:rPr>
          <w:b/>
          <w:bCs/>
          <w:sz w:val="18"/>
          <w:szCs w:val="18"/>
        </w:rPr>
        <w:t xml:space="preserve">    Full Days</w:t>
      </w:r>
    </w:p>
    <w:p w14:paraId="5AE2B3CB" w14:textId="5AC750F3" w:rsidR="00B71DFA" w:rsidRDefault="00B71DFA" w:rsidP="008321D4">
      <w:pPr>
        <w:pStyle w:val="BodyText"/>
        <w:spacing w:before="156"/>
        <w:ind w:right="112" w:firstLine="0"/>
        <w:jc w:val="both"/>
        <w:rPr>
          <w:sz w:val="20"/>
          <w:szCs w:val="20"/>
        </w:rPr>
      </w:pPr>
      <w:r w:rsidRPr="001B40CE">
        <w:rPr>
          <w:sz w:val="20"/>
          <w:szCs w:val="20"/>
        </w:rPr>
        <w:t>$  50</w:t>
      </w:r>
      <w:r>
        <w:rPr>
          <w:b/>
          <w:bCs/>
          <w:sz w:val="18"/>
          <w:szCs w:val="18"/>
        </w:rPr>
        <w:tab/>
        <w:t xml:space="preserve">       </w:t>
      </w:r>
      <w:r>
        <w:rPr>
          <w:sz w:val="20"/>
          <w:szCs w:val="20"/>
        </w:rPr>
        <w:t>Fuel</w:t>
      </w:r>
      <w:r>
        <w:rPr>
          <w:sz w:val="20"/>
          <w:szCs w:val="20"/>
        </w:rPr>
        <w:tab/>
      </w:r>
      <w:r>
        <w:rPr>
          <w:sz w:val="20"/>
          <w:szCs w:val="20"/>
        </w:rPr>
        <w:tab/>
        <w:t xml:space="preserve">     $5,779.74 year 1</w:t>
      </w:r>
      <w:r>
        <w:rPr>
          <w:sz w:val="20"/>
          <w:szCs w:val="20"/>
        </w:rPr>
        <w:tab/>
      </w:r>
      <w:r>
        <w:rPr>
          <w:sz w:val="20"/>
          <w:szCs w:val="20"/>
        </w:rPr>
        <w:tab/>
        <w:t xml:space="preserve">1.4 year 1       1.6 year 1 </w:t>
      </w:r>
      <w:r>
        <w:rPr>
          <w:b/>
          <w:bCs/>
          <w:sz w:val="18"/>
          <w:szCs w:val="18"/>
        </w:rPr>
        <w:tab/>
      </w:r>
      <w:r w:rsidRPr="00B71DFA">
        <w:rPr>
          <w:sz w:val="20"/>
          <w:szCs w:val="20"/>
        </w:rPr>
        <w:t xml:space="preserve">           3.1 year 1</w:t>
      </w:r>
      <w:r w:rsidRPr="00B71DFA">
        <w:rPr>
          <w:sz w:val="20"/>
          <w:szCs w:val="20"/>
        </w:rPr>
        <w:tab/>
      </w:r>
    </w:p>
    <w:p w14:paraId="116F1C92" w14:textId="170AF011" w:rsidR="00B71DFA" w:rsidRPr="001B40CE" w:rsidRDefault="00B71DFA" w:rsidP="008321D4">
      <w:pPr>
        <w:pStyle w:val="BodyText"/>
        <w:spacing w:before="156"/>
        <w:ind w:right="112" w:firstLine="0"/>
        <w:jc w:val="both"/>
        <w:rPr>
          <w:sz w:val="20"/>
          <w:szCs w:val="20"/>
        </w:rPr>
      </w:pPr>
      <w:r>
        <w:rPr>
          <w:b/>
          <w:bCs/>
          <w:sz w:val="18"/>
          <w:szCs w:val="18"/>
        </w:rPr>
        <w:lastRenderedPageBreak/>
        <w:tab/>
      </w:r>
      <w:r>
        <w:rPr>
          <w:b/>
          <w:bCs/>
          <w:sz w:val="18"/>
          <w:szCs w:val="18"/>
        </w:rPr>
        <w:tab/>
      </w:r>
      <w:r>
        <w:rPr>
          <w:b/>
          <w:bCs/>
          <w:sz w:val="18"/>
          <w:szCs w:val="18"/>
        </w:rPr>
        <w:tab/>
      </w:r>
      <w:r w:rsidRPr="001B40CE">
        <w:rPr>
          <w:sz w:val="20"/>
          <w:szCs w:val="20"/>
        </w:rPr>
        <w:t xml:space="preserve">     $</w:t>
      </w:r>
      <w:r w:rsidR="001B40CE" w:rsidRPr="001B40CE">
        <w:rPr>
          <w:sz w:val="20"/>
          <w:szCs w:val="20"/>
        </w:rPr>
        <w:t>5,779.74 year 2</w:t>
      </w:r>
      <w:r w:rsidR="001B40CE" w:rsidRPr="001B40CE">
        <w:rPr>
          <w:sz w:val="20"/>
          <w:szCs w:val="20"/>
        </w:rPr>
        <w:tab/>
      </w:r>
      <w:r w:rsidR="001B40CE" w:rsidRPr="001B40CE">
        <w:rPr>
          <w:sz w:val="20"/>
          <w:szCs w:val="20"/>
        </w:rPr>
        <w:tab/>
        <w:t xml:space="preserve">1.5 year 2       1.6 year </w:t>
      </w:r>
      <w:r w:rsidR="001B40CE">
        <w:rPr>
          <w:sz w:val="20"/>
          <w:szCs w:val="20"/>
        </w:rPr>
        <w:t xml:space="preserve"> </w:t>
      </w:r>
      <w:r w:rsidR="001B40CE" w:rsidRPr="001B40CE">
        <w:rPr>
          <w:sz w:val="20"/>
          <w:szCs w:val="20"/>
        </w:rPr>
        <w:t xml:space="preserve">2          </w:t>
      </w:r>
      <w:r w:rsidR="001B40CE">
        <w:rPr>
          <w:sz w:val="20"/>
          <w:szCs w:val="20"/>
        </w:rPr>
        <w:t xml:space="preserve"> </w:t>
      </w:r>
      <w:r w:rsidR="001B40CE" w:rsidRPr="001B40CE">
        <w:rPr>
          <w:sz w:val="20"/>
          <w:szCs w:val="20"/>
        </w:rPr>
        <w:t xml:space="preserve">   3.1 year 2</w:t>
      </w:r>
    </w:p>
    <w:p w14:paraId="0F22D271" w14:textId="77777777" w:rsidR="001B40CE" w:rsidRPr="001B40CE" w:rsidRDefault="001B40CE" w:rsidP="008321D4">
      <w:pPr>
        <w:pStyle w:val="BodyText"/>
        <w:spacing w:before="156"/>
        <w:ind w:right="112" w:firstLine="0"/>
        <w:jc w:val="both"/>
        <w:rPr>
          <w:b/>
          <w:bCs/>
          <w:sz w:val="20"/>
          <w:szCs w:val="20"/>
        </w:rPr>
      </w:pPr>
      <w:r w:rsidRPr="001B40CE">
        <w:rPr>
          <w:b/>
          <w:bCs/>
          <w:sz w:val="20"/>
          <w:szCs w:val="20"/>
        </w:rPr>
        <w:t>Full Crew</w:t>
      </w:r>
    </w:p>
    <w:p w14:paraId="70956BD0" w14:textId="77777777" w:rsidR="001B40CE" w:rsidRDefault="001B40CE" w:rsidP="008321D4">
      <w:pPr>
        <w:pStyle w:val="BodyText"/>
        <w:spacing w:before="156"/>
        <w:ind w:right="112" w:firstLine="0"/>
        <w:jc w:val="both"/>
        <w:rPr>
          <w:sz w:val="20"/>
          <w:szCs w:val="20"/>
        </w:rPr>
      </w:pPr>
      <w:r>
        <w:rPr>
          <w:sz w:val="20"/>
          <w:szCs w:val="20"/>
        </w:rPr>
        <w:t xml:space="preserve">$  894.00 minimum charge </w:t>
      </w:r>
      <w:r>
        <w:rPr>
          <w:sz w:val="20"/>
          <w:szCs w:val="20"/>
        </w:rPr>
        <w:tab/>
        <w:t>Annual Expense</w:t>
      </w:r>
    </w:p>
    <w:p w14:paraId="4B06EE2A" w14:textId="1A92ADA1" w:rsidR="001B40CE" w:rsidRDefault="001B40CE" w:rsidP="008321D4">
      <w:pPr>
        <w:pStyle w:val="BodyText"/>
        <w:spacing w:before="156"/>
        <w:ind w:right="112" w:firstLine="0"/>
        <w:jc w:val="both"/>
        <w:rPr>
          <w:sz w:val="20"/>
          <w:szCs w:val="20"/>
        </w:rPr>
      </w:pPr>
      <w:r>
        <w:rPr>
          <w:sz w:val="20"/>
          <w:szCs w:val="20"/>
        </w:rPr>
        <w:t>$ 1788.00 ½ day</w:t>
      </w:r>
      <w:r>
        <w:rPr>
          <w:sz w:val="20"/>
          <w:szCs w:val="20"/>
        </w:rPr>
        <w:tab/>
      </w:r>
      <w:r>
        <w:rPr>
          <w:sz w:val="20"/>
          <w:szCs w:val="20"/>
        </w:rPr>
        <w:tab/>
        <w:t>$ 10,938.13 year 1</w:t>
      </w:r>
    </w:p>
    <w:p w14:paraId="198A471E" w14:textId="31DF0FF4" w:rsidR="001B40CE" w:rsidRDefault="001B40CE" w:rsidP="008321D4">
      <w:pPr>
        <w:pStyle w:val="BodyText"/>
        <w:spacing w:before="156"/>
        <w:ind w:right="112" w:firstLine="0"/>
        <w:jc w:val="both"/>
        <w:rPr>
          <w:sz w:val="20"/>
          <w:szCs w:val="20"/>
        </w:rPr>
      </w:pPr>
      <w:r>
        <w:rPr>
          <w:sz w:val="20"/>
          <w:szCs w:val="20"/>
        </w:rPr>
        <w:t xml:space="preserve">$ 3,576.00 full day </w:t>
      </w:r>
      <w:r>
        <w:rPr>
          <w:sz w:val="20"/>
          <w:szCs w:val="20"/>
        </w:rPr>
        <w:tab/>
      </w:r>
      <w:r>
        <w:rPr>
          <w:sz w:val="20"/>
          <w:szCs w:val="20"/>
        </w:rPr>
        <w:tab/>
        <w:t>$ 11,252.27 year 2</w:t>
      </w:r>
    </w:p>
    <w:p w14:paraId="5573C7AD" w14:textId="08A2461B" w:rsidR="001B40CE" w:rsidRDefault="001B40CE" w:rsidP="008321D4">
      <w:pPr>
        <w:pStyle w:val="BodyText"/>
        <w:spacing w:before="156"/>
        <w:ind w:right="112" w:firstLine="0"/>
        <w:jc w:val="both"/>
        <w:rPr>
          <w:sz w:val="20"/>
          <w:szCs w:val="20"/>
        </w:rPr>
      </w:pPr>
    </w:p>
    <w:p w14:paraId="5D3E9FF7" w14:textId="0F3D1EEC" w:rsidR="009E5FA2" w:rsidRPr="001B40CE" w:rsidRDefault="009E5FA2" w:rsidP="008321D4">
      <w:pPr>
        <w:pStyle w:val="BodyText"/>
        <w:spacing w:before="156"/>
        <w:ind w:right="112" w:firstLine="0"/>
        <w:jc w:val="both"/>
        <w:rPr>
          <w:sz w:val="20"/>
          <w:szCs w:val="20"/>
        </w:rPr>
      </w:pPr>
    </w:p>
    <w:p w14:paraId="791F8A3B" w14:textId="1437E011" w:rsidR="009E5FA2" w:rsidRDefault="001B40CE"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Engineer Robinson stated if they contracted with O’ Connell Electric or a private contractor they would not have to agree to a two</w:t>
      </w:r>
      <w:r w:rsidR="00A409CE">
        <w:rPr>
          <w:rFonts w:ascii="Times New Roman" w:hAnsi="Times New Roman" w:cs="Times New Roman"/>
          <w:sz w:val="24"/>
          <w:szCs w:val="24"/>
        </w:rPr>
        <w:t>-</w:t>
      </w:r>
      <w:r>
        <w:rPr>
          <w:rFonts w:ascii="Times New Roman" w:hAnsi="Times New Roman" w:cs="Times New Roman"/>
          <w:sz w:val="24"/>
          <w:szCs w:val="24"/>
        </w:rPr>
        <w:t xml:space="preserve"> year commitment but they would pay by the hourly/day charges. </w:t>
      </w:r>
    </w:p>
    <w:p w14:paraId="71BECD0E" w14:textId="77777777" w:rsidR="00A409CE" w:rsidRDefault="001B40CE"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Engineer Robinson stated she had discussions with the City of Syracuse as well as other municipalities that have purchased or replaced streetlights with LED, and the County to see if this could be a shared service.</w:t>
      </w:r>
    </w:p>
    <w:p w14:paraId="4ABFE615" w14:textId="77777777" w:rsidR="00A409CE" w:rsidRDefault="00A409CE" w:rsidP="008321D4">
      <w:pPr>
        <w:spacing w:after="0" w:line="240" w:lineRule="auto"/>
        <w:jc w:val="both"/>
        <w:rPr>
          <w:rFonts w:ascii="Times New Roman" w:hAnsi="Times New Roman" w:cs="Times New Roman"/>
          <w:sz w:val="24"/>
          <w:szCs w:val="24"/>
        </w:rPr>
      </w:pPr>
    </w:p>
    <w:p w14:paraId="24509435" w14:textId="4CB237F8" w:rsidR="001B40CE" w:rsidRDefault="00A409CE"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Engineer Robison stated t</w:t>
      </w:r>
      <w:r w:rsidR="001B40CE">
        <w:rPr>
          <w:rFonts w:ascii="Times New Roman" w:hAnsi="Times New Roman" w:cs="Times New Roman"/>
          <w:sz w:val="24"/>
          <w:szCs w:val="24"/>
        </w:rPr>
        <w:t>his is w</w:t>
      </w:r>
      <w:r w:rsidR="00CE3076">
        <w:rPr>
          <w:rFonts w:ascii="Times New Roman" w:hAnsi="Times New Roman" w:cs="Times New Roman"/>
          <w:sz w:val="24"/>
          <w:szCs w:val="24"/>
        </w:rPr>
        <w:t>h</w:t>
      </w:r>
      <w:r w:rsidR="001B40CE">
        <w:rPr>
          <w:rFonts w:ascii="Times New Roman" w:hAnsi="Times New Roman" w:cs="Times New Roman"/>
          <w:sz w:val="24"/>
          <w:szCs w:val="24"/>
        </w:rPr>
        <w:t xml:space="preserve">ere they are to date and they will need to sign off on this project soon. The options right now are to use O’Connell Electric on a call out basis, go back to NYPA and ask for a 1 year contract or wait and see if the other </w:t>
      </w:r>
      <w:r w:rsidR="008321D4">
        <w:rPr>
          <w:rFonts w:ascii="Times New Roman" w:hAnsi="Times New Roman" w:cs="Times New Roman"/>
          <w:sz w:val="24"/>
          <w:szCs w:val="24"/>
        </w:rPr>
        <w:t>municipalities</w:t>
      </w:r>
      <w:r w:rsidR="001B40CE">
        <w:rPr>
          <w:rFonts w:ascii="Times New Roman" w:hAnsi="Times New Roman" w:cs="Times New Roman"/>
          <w:sz w:val="24"/>
          <w:szCs w:val="24"/>
        </w:rPr>
        <w:t xml:space="preserve"> or the County have any options. </w:t>
      </w:r>
    </w:p>
    <w:p w14:paraId="350ECF6A" w14:textId="77777777" w:rsidR="00A409CE" w:rsidRDefault="00A409CE" w:rsidP="008321D4">
      <w:pPr>
        <w:spacing w:after="0" w:line="240" w:lineRule="auto"/>
        <w:jc w:val="both"/>
        <w:rPr>
          <w:rFonts w:ascii="Times New Roman" w:hAnsi="Times New Roman" w:cs="Times New Roman"/>
          <w:sz w:val="24"/>
          <w:szCs w:val="24"/>
        </w:rPr>
      </w:pPr>
    </w:p>
    <w:p w14:paraId="08695278" w14:textId="4BF43B88" w:rsidR="001B40CE" w:rsidRDefault="00C95540"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Supervisor Aaron stated she would reach out to the County and see if they have any interest in any shared services. Engineer Robinson stated another option is to</w:t>
      </w:r>
      <w:r w:rsidR="00A409CE">
        <w:rPr>
          <w:rFonts w:ascii="Times New Roman" w:hAnsi="Times New Roman" w:cs="Times New Roman"/>
          <w:sz w:val="24"/>
          <w:szCs w:val="24"/>
        </w:rPr>
        <w:t xml:space="preserve"> </w:t>
      </w:r>
      <w:r>
        <w:rPr>
          <w:rFonts w:ascii="Times New Roman" w:hAnsi="Times New Roman" w:cs="Times New Roman"/>
          <w:sz w:val="24"/>
          <w:szCs w:val="24"/>
        </w:rPr>
        <w:t xml:space="preserve">go out for a Request for Proposals (RFP). </w:t>
      </w:r>
    </w:p>
    <w:p w14:paraId="3C980586" w14:textId="77777777" w:rsidR="00A409CE" w:rsidRDefault="00A409CE" w:rsidP="008321D4">
      <w:pPr>
        <w:spacing w:after="0" w:line="240" w:lineRule="auto"/>
        <w:jc w:val="both"/>
        <w:rPr>
          <w:rFonts w:ascii="Times New Roman" w:hAnsi="Times New Roman" w:cs="Times New Roman"/>
          <w:sz w:val="24"/>
          <w:szCs w:val="24"/>
        </w:rPr>
      </w:pPr>
    </w:p>
    <w:p w14:paraId="74F7CDFA" w14:textId="7B88D2BD" w:rsidR="00C95540" w:rsidRDefault="00C95540"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Supervisor Aaron stated the</w:t>
      </w:r>
      <w:r w:rsidR="00CE3076">
        <w:rPr>
          <w:rFonts w:ascii="Times New Roman" w:hAnsi="Times New Roman" w:cs="Times New Roman"/>
          <w:sz w:val="24"/>
          <w:szCs w:val="24"/>
        </w:rPr>
        <w:t xml:space="preserve"> Village Municipal Bord was in favor of providing the maintenance but the Village Board stated the</w:t>
      </w:r>
      <w:r w:rsidR="00A409CE">
        <w:rPr>
          <w:rFonts w:ascii="Times New Roman" w:hAnsi="Times New Roman" w:cs="Times New Roman"/>
          <w:sz w:val="24"/>
          <w:szCs w:val="24"/>
        </w:rPr>
        <w:t>y</w:t>
      </w:r>
      <w:r w:rsidR="00CE3076">
        <w:rPr>
          <w:rFonts w:ascii="Times New Roman" w:hAnsi="Times New Roman" w:cs="Times New Roman"/>
          <w:sz w:val="24"/>
          <w:szCs w:val="24"/>
        </w:rPr>
        <w:t xml:space="preserve"> did not have the staff to take this on. There </w:t>
      </w:r>
      <w:r>
        <w:rPr>
          <w:rFonts w:ascii="Times New Roman" w:hAnsi="Times New Roman" w:cs="Times New Roman"/>
          <w:sz w:val="24"/>
          <w:szCs w:val="24"/>
        </w:rPr>
        <w:t>is still some time</w:t>
      </w:r>
      <w:r w:rsidR="00CE3076">
        <w:rPr>
          <w:rFonts w:ascii="Times New Roman" w:hAnsi="Times New Roman" w:cs="Times New Roman"/>
          <w:sz w:val="24"/>
          <w:szCs w:val="24"/>
        </w:rPr>
        <w:t xml:space="preserve"> and </w:t>
      </w:r>
      <w:r>
        <w:rPr>
          <w:rFonts w:ascii="Times New Roman" w:hAnsi="Times New Roman" w:cs="Times New Roman"/>
          <w:sz w:val="24"/>
          <w:szCs w:val="24"/>
        </w:rPr>
        <w:t>she would like to reach out to the Village of Skaneateles again, this would be the best option if the</w:t>
      </w:r>
      <w:r w:rsidR="00CE3076">
        <w:rPr>
          <w:rFonts w:ascii="Times New Roman" w:hAnsi="Times New Roman" w:cs="Times New Roman"/>
          <w:sz w:val="24"/>
          <w:szCs w:val="24"/>
        </w:rPr>
        <w:t>y</w:t>
      </w:r>
      <w:r>
        <w:rPr>
          <w:rFonts w:ascii="Times New Roman" w:hAnsi="Times New Roman" w:cs="Times New Roman"/>
          <w:sz w:val="24"/>
          <w:szCs w:val="24"/>
        </w:rPr>
        <w:t xml:space="preserve"> would agree to provide the maintenance. </w:t>
      </w:r>
    </w:p>
    <w:p w14:paraId="5D21FA36" w14:textId="77777777" w:rsidR="00A409CE" w:rsidRDefault="00A409CE" w:rsidP="008321D4">
      <w:pPr>
        <w:spacing w:after="0" w:line="240" w:lineRule="auto"/>
        <w:jc w:val="both"/>
        <w:rPr>
          <w:rFonts w:ascii="Times New Roman" w:hAnsi="Times New Roman" w:cs="Times New Roman"/>
          <w:sz w:val="24"/>
          <w:szCs w:val="24"/>
        </w:rPr>
      </w:pPr>
    </w:p>
    <w:p w14:paraId="5BA9BF1A" w14:textId="4ED11DFE" w:rsidR="009770B2" w:rsidRDefault="009770B2" w:rsidP="008321D4">
      <w:pPr>
        <w:spacing w:after="0" w:line="240" w:lineRule="auto"/>
        <w:jc w:val="both"/>
        <w:rPr>
          <w:rFonts w:ascii="Times New Roman" w:hAnsi="Times New Roman" w:cs="Times New Roman"/>
          <w:sz w:val="24"/>
          <w:szCs w:val="24"/>
        </w:rPr>
      </w:pPr>
      <w:r w:rsidRPr="009E5FA2">
        <w:rPr>
          <w:rFonts w:ascii="Times New Roman" w:hAnsi="Times New Roman" w:cs="Times New Roman"/>
          <w:b/>
          <w:bCs/>
          <w:i/>
          <w:iCs/>
          <w:sz w:val="24"/>
          <w:szCs w:val="24"/>
        </w:rPr>
        <w:t xml:space="preserve">Budget: </w:t>
      </w:r>
      <w:r w:rsidRPr="009E5FA2">
        <w:rPr>
          <w:rFonts w:ascii="Times New Roman" w:hAnsi="Times New Roman" w:cs="Times New Roman"/>
          <w:sz w:val="24"/>
          <w:szCs w:val="24"/>
        </w:rPr>
        <w:t xml:space="preserve">Budget Officer Winkelman reported </w:t>
      </w:r>
      <w:r w:rsidR="009E5FA2" w:rsidRPr="009E5FA2">
        <w:rPr>
          <w:rFonts w:ascii="Times New Roman" w:hAnsi="Times New Roman" w:cs="Times New Roman"/>
          <w:sz w:val="24"/>
          <w:szCs w:val="24"/>
        </w:rPr>
        <w:t xml:space="preserve">Town Tax Collector had made the tax payment in full to satisfy the Town’s tax levy and made the Town </w:t>
      </w:r>
      <w:r w:rsidR="00A409CE">
        <w:rPr>
          <w:rFonts w:ascii="Times New Roman" w:hAnsi="Times New Roman" w:cs="Times New Roman"/>
          <w:sz w:val="24"/>
          <w:szCs w:val="24"/>
        </w:rPr>
        <w:t>w</w:t>
      </w:r>
      <w:r w:rsidR="009E5FA2" w:rsidRPr="009E5FA2">
        <w:rPr>
          <w:rFonts w:ascii="Times New Roman" w:hAnsi="Times New Roman" w:cs="Times New Roman"/>
          <w:sz w:val="24"/>
          <w:szCs w:val="24"/>
        </w:rPr>
        <w:t xml:space="preserve">hole. She and Bookkeeper to the Supervisor, Keri Fay had registered for the NYS </w:t>
      </w:r>
      <w:r w:rsidR="008321D4" w:rsidRPr="009E5FA2">
        <w:rPr>
          <w:rFonts w:ascii="Times New Roman" w:hAnsi="Times New Roman" w:cs="Times New Roman"/>
          <w:sz w:val="24"/>
          <w:szCs w:val="24"/>
        </w:rPr>
        <w:t>Assoc</w:t>
      </w:r>
      <w:r w:rsidR="008321D4">
        <w:rPr>
          <w:rFonts w:ascii="Times New Roman" w:hAnsi="Times New Roman" w:cs="Times New Roman"/>
          <w:sz w:val="24"/>
          <w:szCs w:val="24"/>
        </w:rPr>
        <w:t>iation</w:t>
      </w:r>
      <w:r w:rsidR="009E5FA2" w:rsidRPr="009E5FA2">
        <w:rPr>
          <w:rFonts w:ascii="Times New Roman" w:hAnsi="Times New Roman" w:cs="Times New Roman"/>
          <w:sz w:val="24"/>
          <w:szCs w:val="24"/>
        </w:rPr>
        <w:t xml:space="preserve"> of Towns annual meeting in February. They were continuing to prep</w:t>
      </w:r>
      <w:r w:rsidR="009E5FA2">
        <w:rPr>
          <w:rFonts w:ascii="Times New Roman" w:hAnsi="Times New Roman" w:cs="Times New Roman"/>
          <w:sz w:val="24"/>
          <w:szCs w:val="24"/>
        </w:rPr>
        <w:t>are</w:t>
      </w:r>
      <w:r w:rsidR="009E5FA2" w:rsidRPr="009E5FA2">
        <w:rPr>
          <w:rFonts w:ascii="Times New Roman" w:hAnsi="Times New Roman" w:cs="Times New Roman"/>
          <w:sz w:val="24"/>
          <w:szCs w:val="24"/>
        </w:rPr>
        <w:t xml:space="preserve"> for the 2020 audit</w:t>
      </w:r>
      <w:r w:rsidR="00BB5015">
        <w:rPr>
          <w:rFonts w:ascii="Times New Roman" w:hAnsi="Times New Roman" w:cs="Times New Roman"/>
          <w:sz w:val="24"/>
          <w:szCs w:val="24"/>
        </w:rPr>
        <w:t xml:space="preserve"> and </w:t>
      </w:r>
      <w:r w:rsidR="009E5FA2" w:rsidRPr="009E5FA2">
        <w:rPr>
          <w:rFonts w:ascii="Times New Roman" w:hAnsi="Times New Roman" w:cs="Times New Roman"/>
          <w:sz w:val="24"/>
          <w:szCs w:val="24"/>
        </w:rPr>
        <w:t xml:space="preserve"> preparing the 2020 w-2s and 1099s. </w:t>
      </w:r>
    </w:p>
    <w:p w14:paraId="49EAC695" w14:textId="77777777" w:rsidR="00A409CE" w:rsidRPr="009E5FA2" w:rsidRDefault="00A409CE" w:rsidP="008321D4">
      <w:pPr>
        <w:spacing w:after="0" w:line="240" w:lineRule="auto"/>
        <w:jc w:val="both"/>
        <w:rPr>
          <w:rFonts w:ascii="Times New Roman" w:hAnsi="Times New Roman" w:cs="Times New Roman"/>
          <w:sz w:val="24"/>
          <w:szCs w:val="24"/>
        </w:rPr>
      </w:pPr>
    </w:p>
    <w:p w14:paraId="12E6DFB2" w14:textId="2B04BD4B" w:rsidR="00064E66"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E5FA2">
        <w:rPr>
          <w:rFonts w:ascii="Times New Roman" w:eastAsia="Times New Roman" w:hAnsi="Times New Roman" w:cs="Times New Roman"/>
          <w:b/>
          <w:sz w:val="24"/>
          <w:szCs w:val="24"/>
        </w:rPr>
        <w:t xml:space="preserve">Minutes of  </w:t>
      </w:r>
      <w:r w:rsidR="009E5FA2" w:rsidRPr="009E5FA2">
        <w:rPr>
          <w:rFonts w:ascii="Times New Roman" w:eastAsia="Times New Roman" w:hAnsi="Times New Roman" w:cs="Times New Roman"/>
          <w:b/>
          <w:sz w:val="24"/>
          <w:szCs w:val="24"/>
        </w:rPr>
        <w:t>January 4, 2021</w:t>
      </w:r>
      <w:r w:rsidR="005074F4" w:rsidRPr="009E5FA2">
        <w:rPr>
          <w:rFonts w:ascii="Times New Roman" w:eastAsia="Times New Roman" w:hAnsi="Times New Roman" w:cs="Times New Roman"/>
          <w:b/>
          <w:sz w:val="24"/>
          <w:szCs w:val="24"/>
        </w:rPr>
        <w:t xml:space="preserve">: </w:t>
      </w:r>
      <w:r w:rsidRPr="009E5FA2">
        <w:rPr>
          <w:rFonts w:ascii="Times New Roman" w:eastAsia="Times New Roman" w:hAnsi="Times New Roman" w:cs="Times New Roman"/>
          <w:b/>
          <w:sz w:val="24"/>
          <w:szCs w:val="24"/>
        </w:rPr>
        <w:t xml:space="preserve"> </w:t>
      </w:r>
      <w:bookmarkStart w:id="1" w:name="_Hlk56073304"/>
      <w:bookmarkStart w:id="2" w:name="_Hlk37410658"/>
      <w:r w:rsidRPr="009E5FA2">
        <w:rPr>
          <w:rFonts w:ascii="Times New Roman" w:eastAsia="Times New Roman" w:hAnsi="Times New Roman" w:cs="Times New Roman"/>
          <w:sz w:val="24"/>
          <w:szCs w:val="24"/>
        </w:rPr>
        <w:t xml:space="preserve">On a motion of </w:t>
      </w:r>
      <w:r w:rsidR="009E5FA2" w:rsidRPr="009E5FA2">
        <w:rPr>
          <w:rFonts w:ascii="Times New Roman" w:eastAsia="Times New Roman" w:hAnsi="Times New Roman" w:cs="Times New Roman"/>
          <w:sz w:val="24"/>
          <w:szCs w:val="24"/>
        </w:rPr>
        <w:t>Councilor Legg</w:t>
      </w:r>
      <w:r w:rsidRPr="009E5FA2">
        <w:rPr>
          <w:rFonts w:ascii="Times New Roman" w:eastAsia="Times New Roman" w:hAnsi="Times New Roman" w:cs="Times New Roman"/>
          <w:sz w:val="24"/>
          <w:szCs w:val="24"/>
        </w:rPr>
        <w:t xml:space="preserve">, seconded by Councilor </w:t>
      </w:r>
      <w:r w:rsidR="009E5FA2" w:rsidRPr="009E5FA2">
        <w:rPr>
          <w:rFonts w:ascii="Times New Roman" w:eastAsia="Times New Roman" w:hAnsi="Times New Roman" w:cs="Times New Roman"/>
          <w:sz w:val="24"/>
          <w:szCs w:val="24"/>
        </w:rPr>
        <w:t>Tucker</w:t>
      </w:r>
      <w:r w:rsidRPr="009E5FA2">
        <w:rPr>
          <w:rFonts w:ascii="Times New Roman" w:eastAsia="Times New Roman" w:hAnsi="Times New Roman" w:cs="Times New Roman"/>
          <w:sz w:val="24"/>
          <w:szCs w:val="24"/>
        </w:rPr>
        <w:t>, and with a (5-0) affirmation of the Town Board the minutes of</w:t>
      </w:r>
      <w:r w:rsidR="00FE080F" w:rsidRPr="009E5FA2">
        <w:rPr>
          <w:rFonts w:ascii="Times New Roman" w:eastAsia="Times New Roman" w:hAnsi="Times New Roman" w:cs="Times New Roman"/>
          <w:sz w:val="24"/>
          <w:szCs w:val="24"/>
        </w:rPr>
        <w:t xml:space="preserve"> </w:t>
      </w:r>
      <w:r w:rsidR="009E5FA2" w:rsidRPr="009E5FA2">
        <w:rPr>
          <w:rFonts w:ascii="Times New Roman" w:eastAsia="Times New Roman" w:hAnsi="Times New Roman" w:cs="Times New Roman"/>
          <w:sz w:val="24"/>
          <w:szCs w:val="24"/>
        </w:rPr>
        <w:t>January 4, 2021</w:t>
      </w:r>
      <w:r w:rsidR="00FE080F" w:rsidRPr="009E5FA2">
        <w:rPr>
          <w:rFonts w:ascii="Times New Roman" w:eastAsia="Times New Roman" w:hAnsi="Times New Roman" w:cs="Times New Roman"/>
          <w:bCs/>
          <w:sz w:val="24"/>
          <w:szCs w:val="24"/>
        </w:rPr>
        <w:t xml:space="preserve"> </w:t>
      </w:r>
      <w:r w:rsidRPr="009E5FA2">
        <w:rPr>
          <w:rFonts w:ascii="Times New Roman" w:eastAsia="Times New Roman" w:hAnsi="Times New Roman" w:cs="Times New Roman"/>
          <w:sz w:val="24"/>
          <w:szCs w:val="24"/>
        </w:rPr>
        <w:t>were accepted as presented.</w:t>
      </w:r>
    </w:p>
    <w:p w14:paraId="6FDEB4B2" w14:textId="1F44EE5B" w:rsidR="00CE3076" w:rsidRDefault="00CE307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D2A0B0C" w14:textId="77777777" w:rsidR="00A409CE" w:rsidRDefault="00CE3076" w:rsidP="008321D4">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Transfer Station Brush Grinding and Removal Proposals: </w:t>
      </w:r>
      <w:r>
        <w:rPr>
          <w:rFonts w:ascii="Times New Roman" w:eastAsia="Times New Roman" w:hAnsi="Times New Roman" w:cs="Times New Roman"/>
          <w:sz w:val="24"/>
          <w:szCs w:val="24"/>
        </w:rPr>
        <w:t>Highway Superintendent Wellington report h</w:t>
      </w:r>
      <w:r w:rsidR="00A409C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received 4 quotes </w:t>
      </w:r>
      <w:r w:rsidR="00A409CE">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brush grinding and  brush removal at the </w:t>
      </w:r>
      <w:r w:rsidR="008321D4">
        <w:rPr>
          <w:rFonts w:ascii="Times New Roman" w:eastAsia="Times New Roman" w:hAnsi="Times New Roman" w:cs="Times New Roman"/>
          <w:sz w:val="24"/>
          <w:szCs w:val="24"/>
        </w:rPr>
        <w:t>Transfer</w:t>
      </w:r>
      <w:r>
        <w:rPr>
          <w:rFonts w:ascii="Times New Roman" w:eastAsia="Times New Roman" w:hAnsi="Times New Roman" w:cs="Times New Roman"/>
          <w:sz w:val="24"/>
          <w:szCs w:val="24"/>
        </w:rPr>
        <w:t xml:space="preserve"> Station. The quotes were from </w:t>
      </w:r>
      <w:r w:rsidR="008321D4">
        <w:rPr>
          <w:rFonts w:ascii="Times New Roman" w:eastAsia="Times New Roman" w:hAnsi="Times New Roman" w:cs="Times New Roman"/>
          <w:sz w:val="24"/>
          <w:szCs w:val="24"/>
        </w:rPr>
        <w:t>Green</w:t>
      </w:r>
      <w:r>
        <w:rPr>
          <w:rFonts w:ascii="Times New Roman" w:eastAsia="Times New Roman" w:hAnsi="Times New Roman" w:cs="Times New Roman"/>
          <w:sz w:val="24"/>
          <w:szCs w:val="24"/>
        </w:rPr>
        <w:t xml:space="preserve"> </w:t>
      </w:r>
      <w:r w:rsidR="008321D4">
        <w:rPr>
          <w:rFonts w:ascii="Times New Roman" w:eastAsia="Times New Roman" w:hAnsi="Times New Roman" w:cs="Times New Roman"/>
          <w:sz w:val="24"/>
          <w:szCs w:val="24"/>
        </w:rPr>
        <w:t>Renewable</w:t>
      </w:r>
      <w:r>
        <w:rPr>
          <w:rFonts w:ascii="Times New Roman" w:eastAsia="Times New Roman" w:hAnsi="Times New Roman" w:cs="Times New Roman"/>
          <w:sz w:val="24"/>
          <w:szCs w:val="24"/>
        </w:rPr>
        <w:t xml:space="preserve">, a company in Manchester New York, Zoldaz Construction, in Alden New York and DeMarco Nursery in Elbridge New York. The quote from DeMarco’s was received today and he had not had time to </w:t>
      </w:r>
      <w:r w:rsidR="008321D4">
        <w:rPr>
          <w:rFonts w:ascii="Times New Roman" w:eastAsia="Times New Roman" w:hAnsi="Times New Roman" w:cs="Times New Roman"/>
          <w:sz w:val="24"/>
          <w:szCs w:val="24"/>
        </w:rPr>
        <w:t>compare</w:t>
      </w:r>
      <w:r>
        <w:rPr>
          <w:rFonts w:ascii="Times New Roman" w:eastAsia="Times New Roman" w:hAnsi="Times New Roman" w:cs="Times New Roman"/>
          <w:sz w:val="24"/>
          <w:szCs w:val="24"/>
        </w:rPr>
        <w:t xml:space="preserve"> their proposal to the others. </w:t>
      </w:r>
    </w:p>
    <w:p w14:paraId="51DF9075" w14:textId="77777777" w:rsidR="00A409CE" w:rsidRDefault="00CE3076" w:rsidP="008321D4">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stated he would take </w:t>
      </w:r>
      <w:r w:rsidR="00A409C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three proposals and have a comparison prepared for the next meeting. </w:t>
      </w:r>
    </w:p>
    <w:p w14:paraId="2F278181" w14:textId="70AA81E3" w:rsidR="00CE3076" w:rsidRDefault="00CE3076" w:rsidP="008321D4">
      <w:pPr>
        <w:tabs>
          <w:tab w:val="left" w:pos="108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These proposals were exciting money saving options for the Transfer Station and he wanted to make the best recommendation.</w:t>
      </w:r>
      <w:r>
        <w:rPr>
          <w:rFonts w:ascii="Times New Roman" w:hAnsi="Times New Roman" w:cs="Times New Roman"/>
          <w:sz w:val="24"/>
          <w:szCs w:val="24"/>
        </w:rPr>
        <w:t xml:space="preserve"> </w:t>
      </w:r>
    </w:p>
    <w:p w14:paraId="731A3B73" w14:textId="50678CC8" w:rsidR="00CE3076" w:rsidRDefault="00CE3076" w:rsidP="008321D4">
      <w:pPr>
        <w:tabs>
          <w:tab w:val="left" w:pos="1080"/>
        </w:tabs>
        <w:spacing w:after="0" w:line="240" w:lineRule="auto"/>
        <w:jc w:val="both"/>
        <w:rPr>
          <w:rFonts w:ascii="Times New Roman" w:hAnsi="Times New Roman" w:cs="Times New Roman"/>
          <w:sz w:val="24"/>
          <w:szCs w:val="24"/>
        </w:rPr>
      </w:pPr>
    </w:p>
    <w:bookmarkEnd w:id="1"/>
    <w:p w14:paraId="69478B26" w14:textId="5845E471" w:rsidR="00CE3076" w:rsidRDefault="005E1351"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Chase Design Contract – Parks Signage: </w:t>
      </w:r>
      <w:r>
        <w:rPr>
          <w:rFonts w:ascii="Times New Roman" w:eastAsia="Times New Roman" w:hAnsi="Times New Roman" w:cs="Times New Roman"/>
          <w:sz w:val="24"/>
          <w:szCs w:val="24"/>
        </w:rPr>
        <w:t>Parks Manager Sue Murphy reported they were working with Chase Design</w:t>
      </w:r>
      <w:r w:rsidR="00467ACF">
        <w:rPr>
          <w:rFonts w:ascii="Times New Roman" w:eastAsia="Times New Roman" w:hAnsi="Times New Roman" w:cs="Times New Roman"/>
          <w:sz w:val="24"/>
          <w:szCs w:val="24"/>
        </w:rPr>
        <w:t xml:space="preserve"> to create new signage and logo for the parks</w:t>
      </w:r>
      <w:r w:rsidR="00CE3076">
        <w:rPr>
          <w:rFonts w:ascii="Times New Roman" w:eastAsia="Times New Roman" w:hAnsi="Times New Roman" w:cs="Times New Roman"/>
          <w:sz w:val="24"/>
          <w:szCs w:val="24"/>
        </w:rPr>
        <w:t>. Supervisor Aaron stated Chase Design</w:t>
      </w:r>
      <w:r w:rsidR="00467ACF">
        <w:rPr>
          <w:rFonts w:ascii="Times New Roman" w:eastAsia="Times New Roman" w:hAnsi="Times New Roman" w:cs="Times New Roman"/>
          <w:sz w:val="24"/>
          <w:szCs w:val="24"/>
        </w:rPr>
        <w:t xml:space="preserve"> will be looking at all the signage in the Town and </w:t>
      </w:r>
      <w:r w:rsidR="00CE3076">
        <w:rPr>
          <w:rFonts w:ascii="Times New Roman" w:eastAsia="Times New Roman" w:hAnsi="Times New Roman" w:cs="Times New Roman"/>
          <w:sz w:val="24"/>
          <w:szCs w:val="24"/>
        </w:rPr>
        <w:t xml:space="preserve"> had donated over $20,000 in profession</w:t>
      </w:r>
      <w:r w:rsidR="00467ACF">
        <w:rPr>
          <w:rFonts w:ascii="Times New Roman" w:eastAsia="Times New Roman" w:hAnsi="Times New Roman" w:cs="Times New Roman"/>
          <w:sz w:val="24"/>
          <w:szCs w:val="24"/>
        </w:rPr>
        <w:t>a</w:t>
      </w:r>
      <w:r w:rsidR="00CE3076">
        <w:rPr>
          <w:rFonts w:ascii="Times New Roman" w:eastAsia="Times New Roman" w:hAnsi="Times New Roman" w:cs="Times New Roman"/>
          <w:sz w:val="24"/>
          <w:szCs w:val="24"/>
        </w:rPr>
        <w:t>l services and design</w:t>
      </w:r>
      <w:r w:rsidR="00467ACF">
        <w:rPr>
          <w:rFonts w:ascii="Times New Roman" w:eastAsia="Times New Roman" w:hAnsi="Times New Roman" w:cs="Times New Roman"/>
          <w:sz w:val="24"/>
          <w:szCs w:val="24"/>
        </w:rPr>
        <w:t>,</w:t>
      </w:r>
      <w:r w:rsidR="00CE3076">
        <w:rPr>
          <w:rFonts w:ascii="Times New Roman" w:eastAsia="Times New Roman" w:hAnsi="Times New Roman" w:cs="Times New Roman"/>
          <w:sz w:val="24"/>
          <w:szCs w:val="24"/>
        </w:rPr>
        <w:t xml:space="preserve"> but </w:t>
      </w:r>
      <w:r w:rsidR="00467ACF">
        <w:rPr>
          <w:rFonts w:ascii="Times New Roman" w:eastAsia="Times New Roman" w:hAnsi="Times New Roman" w:cs="Times New Roman"/>
          <w:sz w:val="24"/>
          <w:szCs w:val="24"/>
        </w:rPr>
        <w:t xml:space="preserve">they </w:t>
      </w:r>
      <w:r w:rsidR="00CE3076">
        <w:rPr>
          <w:rFonts w:ascii="Times New Roman" w:eastAsia="Times New Roman" w:hAnsi="Times New Roman" w:cs="Times New Roman"/>
          <w:sz w:val="24"/>
          <w:szCs w:val="24"/>
        </w:rPr>
        <w:t>would like the Town to sign a formal contract. Sue Murphy stated this was the same contract that was discussed at budget time and this would be to formalize the project</w:t>
      </w:r>
      <w:r w:rsidR="00467ACF">
        <w:rPr>
          <w:rFonts w:ascii="Times New Roman" w:eastAsia="Times New Roman" w:hAnsi="Times New Roman" w:cs="Times New Roman"/>
          <w:sz w:val="24"/>
          <w:szCs w:val="24"/>
        </w:rPr>
        <w:t xml:space="preserve">. </w:t>
      </w:r>
    </w:p>
    <w:p w14:paraId="0C59A117" w14:textId="77777777" w:rsidR="00A409CE" w:rsidRDefault="00A409CE"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294C09F2" w14:textId="254C3D81" w:rsidR="00467ACF" w:rsidRDefault="00467ACF"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Alexander stated this is a great asset to the Town to have cohesive signage and that working with Chase Design ha</w:t>
      </w:r>
      <w:r w:rsidR="00A409C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been great. They are looking forward to having the signage throughout the Town redesigned. </w:t>
      </w:r>
    </w:p>
    <w:p w14:paraId="528839C4" w14:textId="77777777" w:rsidR="00A409CE" w:rsidRDefault="00A409CE"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32E6A255" w14:textId="78E046D7" w:rsidR="00467ACF" w:rsidRDefault="00467ACF"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Aaron stated the contract is in the amount of $19,250, but Chase Design had donated over $20,000 in production and design work for this project and thanked Chase Design and their team. </w:t>
      </w:r>
    </w:p>
    <w:p w14:paraId="4F0AA329" w14:textId="77777777" w:rsidR="00A409CE" w:rsidRDefault="00A409CE"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266C7A28" w14:textId="66223BE0" w:rsidR="00467ACF" w:rsidRDefault="00467ACF"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Alexander stated Chase Design will present the designs to the board for their review and approval. </w:t>
      </w:r>
    </w:p>
    <w:p w14:paraId="4A5FF45D" w14:textId="77777777" w:rsidR="00A409CE" w:rsidRDefault="00A409CE"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7216F1AB" w14:textId="58A1F559" w:rsidR="00467ACF" w:rsidRDefault="00467ACF"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a motion of Councilor Alexander, seconded by Councilor Legg and with unanimous (5-0) affirmation of the Town Board authorized Supervisor Aaron to </w:t>
      </w:r>
      <w:r w:rsidR="008321D4">
        <w:rPr>
          <w:rFonts w:ascii="Times New Roman" w:hAnsi="Times New Roman" w:cs="Times New Roman"/>
          <w:sz w:val="24"/>
          <w:szCs w:val="24"/>
        </w:rPr>
        <w:t>sign</w:t>
      </w:r>
      <w:r>
        <w:rPr>
          <w:rFonts w:ascii="Times New Roman" w:hAnsi="Times New Roman" w:cs="Times New Roman"/>
          <w:sz w:val="24"/>
          <w:szCs w:val="24"/>
        </w:rPr>
        <w:t xml:space="preserve"> the contract with Chase Design </w:t>
      </w:r>
      <w:r w:rsidR="00876FF8">
        <w:rPr>
          <w:rFonts w:ascii="Times New Roman" w:hAnsi="Times New Roman" w:cs="Times New Roman"/>
          <w:sz w:val="24"/>
          <w:szCs w:val="24"/>
        </w:rPr>
        <w:t xml:space="preserve">for the final design </w:t>
      </w:r>
      <w:r w:rsidR="008321D4">
        <w:rPr>
          <w:rFonts w:ascii="Times New Roman" w:hAnsi="Times New Roman" w:cs="Times New Roman"/>
          <w:sz w:val="24"/>
          <w:szCs w:val="24"/>
        </w:rPr>
        <w:t>development</w:t>
      </w:r>
      <w:r w:rsidR="00876FF8">
        <w:rPr>
          <w:rFonts w:ascii="Times New Roman" w:hAnsi="Times New Roman" w:cs="Times New Roman"/>
          <w:sz w:val="24"/>
          <w:szCs w:val="24"/>
        </w:rPr>
        <w:t xml:space="preserve"> and completion of the Town’s Park </w:t>
      </w:r>
      <w:r w:rsidR="008321D4">
        <w:rPr>
          <w:rFonts w:ascii="Times New Roman" w:hAnsi="Times New Roman" w:cs="Times New Roman"/>
          <w:sz w:val="24"/>
          <w:szCs w:val="24"/>
        </w:rPr>
        <w:t>signage</w:t>
      </w:r>
      <w:r w:rsidR="00876FF8">
        <w:rPr>
          <w:rFonts w:ascii="Times New Roman" w:hAnsi="Times New Roman" w:cs="Times New Roman"/>
          <w:sz w:val="24"/>
          <w:szCs w:val="24"/>
        </w:rPr>
        <w:t xml:space="preserve"> in the amount of </w:t>
      </w:r>
      <w:r w:rsidR="0050633F">
        <w:rPr>
          <w:rFonts w:ascii="Times New Roman" w:hAnsi="Times New Roman" w:cs="Times New Roman"/>
          <w:sz w:val="24"/>
          <w:szCs w:val="24"/>
        </w:rPr>
        <w:t xml:space="preserve"> $19,250.</w:t>
      </w:r>
    </w:p>
    <w:p w14:paraId="75422BBF" w14:textId="77777777" w:rsidR="00467ACF" w:rsidRDefault="00467ACF" w:rsidP="008321D4">
      <w:pPr>
        <w:spacing w:after="0" w:line="240" w:lineRule="auto"/>
        <w:jc w:val="both"/>
        <w:rPr>
          <w:rFonts w:ascii="Times New Roman" w:hAnsi="Times New Roman" w:cs="Times New Roman"/>
          <w:sz w:val="24"/>
          <w:szCs w:val="24"/>
        </w:rPr>
      </w:pPr>
    </w:p>
    <w:p w14:paraId="2550FFAE" w14:textId="597DD633" w:rsidR="007E2FF3" w:rsidRDefault="007E2FF3" w:rsidP="008321D4">
      <w:pPr>
        <w:tabs>
          <w:tab w:val="left" w:pos="990"/>
          <w:tab w:val="left" w:pos="1080"/>
        </w:tabs>
        <w:spacing w:after="0" w:line="240" w:lineRule="auto"/>
        <w:jc w:val="both"/>
        <w:rPr>
          <w:rFonts w:ascii="Times New Roman" w:eastAsia="Times New Roman" w:hAnsi="Times New Roman" w:cs="Times New Roman"/>
          <w:sz w:val="24"/>
          <w:szCs w:val="24"/>
        </w:rPr>
      </w:pPr>
      <w:r w:rsidRPr="007E2FF3">
        <w:rPr>
          <w:rFonts w:ascii="Times New Roman" w:eastAsia="Times New Roman" w:hAnsi="Times New Roman" w:cs="Times New Roman"/>
          <w:b/>
          <w:bCs/>
          <w:sz w:val="24"/>
          <w:szCs w:val="24"/>
        </w:rPr>
        <w:t xml:space="preserve">Proposed Fee Schedule: </w:t>
      </w:r>
      <w:r>
        <w:rPr>
          <w:rFonts w:ascii="Times New Roman" w:eastAsia="Times New Roman" w:hAnsi="Times New Roman" w:cs="Times New Roman"/>
          <w:sz w:val="24"/>
          <w:szCs w:val="24"/>
        </w:rPr>
        <w:t xml:space="preserve">Supervisor Aaron stated they </w:t>
      </w:r>
      <w:r w:rsidR="00E54FD2">
        <w:rPr>
          <w:rFonts w:ascii="Times New Roman" w:eastAsia="Times New Roman" w:hAnsi="Times New Roman" w:cs="Times New Roman"/>
          <w:sz w:val="24"/>
          <w:szCs w:val="24"/>
        </w:rPr>
        <w:t xml:space="preserve">had received and reviewed </w:t>
      </w:r>
      <w:r>
        <w:rPr>
          <w:rFonts w:ascii="Times New Roman" w:eastAsia="Times New Roman" w:hAnsi="Times New Roman" w:cs="Times New Roman"/>
          <w:sz w:val="24"/>
          <w:szCs w:val="24"/>
        </w:rPr>
        <w:t xml:space="preserve">the recommendations from the departments on the updated fees. She </w:t>
      </w:r>
      <w:r w:rsidR="0050633F">
        <w:rPr>
          <w:rFonts w:ascii="Times New Roman" w:eastAsia="Times New Roman" w:hAnsi="Times New Roman" w:cs="Times New Roman"/>
          <w:sz w:val="24"/>
          <w:szCs w:val="24"/>
        </w:rPr>
        <w:t xml:space="preserve">reviewed the list of fees. These fees were reviewed by all departments and presented to the Board at Budget time for 2021. </w:t>
      </w:r>
    </w:p>
    <w:p w14:paraId="3738D8E6" w14:textId="77777777" w:rsidR="00A409CE" w:rsidRDefault="00A409CE"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3BCE82A5" w14:textId="590390B2" w:rsidR="0050633F" w:rsidRDefault="0050633F"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a motion of Councilor Alexander, seconded by Councilor Legg and with unanimous (5-0) the 2021 fee scheduled was approved. </w:t>
      </w:r>
    </w:p>
    <w:p w14:paraId="78D2D59A" w14:textId="4B596616" w:rsidR="0050633F" w:rsidRDefault="0050633F" w:rsidP="008321D4">
      <w:pPr>
        <w:spacing w:after="0" w:line="240" w:lineRule="auto"/>
        <w:jc w:val="both"/>
        <w:rPr>
          <w:rFonts w:ascii="Times New Roman" w:hAnsi="Times New Roman" w:cs="Times New Roman"/>
          <w:sz w:val="24"/>
          <w:szCs w:val="24"/>
        </w:rPr>
      </w:pPr>
    </w:p>
    <w:p w14:paraId="3FAE3E9F" w14:textId="6225A665" w:rsidR="0050633F" w:rsidRDefault="0050633F"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 list of fees attached</w:t>
      </w:r>
    </w:p>
    <w:p w14:paraId="5163AE7B" w14:textId="77777777" w:rsidR="0050633F" w:rsidRDefault="0050633F" w:rsidP="008321D4">
      <w:pPr>
        <w:tabs>
          <w:tab w:val="left" w:pos="1080"/>
        </w:tabs>
        <w:spacing w:after="0" w:line="240" w:lineRule="auto"/>
        <w:jc w:val="both"/>
        <w:rPr>
          <w:rFonts w:ascii="Times New Roman" w:eastAsia="Times New Roman" w:hAnsi="Times New Roman" w:cs="Times New Roman"/>
          <w:b/>
          <w:bCs/>
          <w:sz w:val="24"/>
          <w:szCs w:val="24"/>
        </w:rPr>
      </w:pPr>
    </w:p>
    <w:p w14:paraId="70C35C40" w14:textId="1A46BC22" w:rsidR="0034192D" w:rsidRDefault="0050633F" w:rsidP="008321D4">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Board of Assessment Review Vacancy</w:t>
      </w:r>
      <w:r w:rsidR="001544F4">
        <w:rPr>
          <w:rFonts w:ascii="Times New Roman" w:eastAsia="Times New Roman" w:hAnsi="Times New Roman" w:cs="Times New Roman"/>
          <w:b/>
          <w:bCs/>
          <w:sz w:val="24"/>
          <w:szCs w:val="24"/>
        </w:rPr>
        <w:t xml:space="preserve">: </w:t>
      </w:r>
      <w:r w:rsidR="0034192D">
        <w:rPr>
          <w:rFonts w:ascii="Times New Roman" w:hAnsi="Times New Roman" w:cs="Times New Roman"/>
          <w:sz w:val="24"/>
          <w:szCs w:val="24"/>
        </w:rPr>
        <w:t xml:space="preserve">Supervisor Aaron announced that Board of Assessment Review member Joe Paduda had moved to New Hampshire, therefore he would need to be replaced. Supervisor Aaron thanked Joe Paduda for his service on the Board of Assessment Review and said he was a very good addition to the Board and would be missed. </w:t>
      </w:r>
    </w:p>
    <w:p w14:paraId="26AC15F5" w14:textId="77777777" w:rsidR="0034192D" w:rsidRDefault="0034192D" w:rsidP="008321D4">
      <w:pPr>
        <w:spacing w:after="0" w:line="240" w:lineRule="auto"/>
        <w:jc w:val="both"/>
        <w:rPr>
          <w:rFonts w:ascii="Times New Roman" w:hAnsi="Times New Roman" w:cs="Times New Roman"/>
          <w:sz w:val="24"/>
          <w:szCs w:val="24"/>
        </w:rPr>
      </w:pPr>
    </w:p>
    <w:p w14:paraId="366B0F2C" w14:textId="3F934D93" w:rsidR="001544F4" w:rsidRDefault="001544F4" w:rsidP="008321D4">
      <w:pPr>
        <w:spacing w:after="0" w:line="240" w:lineRule="auto"/>
        <w:jc w:val="both"/>
        <w:rPr>
          <w:rFonts w:ascii="Times New Roman" w:eastAsia="Times New Roman" w:hAnsi="Times New Roman" w:cs="Times New Roman"/>
          <w:sz w:val="24"/>
          <w:szCs w:val="24"/>
        </w:rPr>
      </w:pPr>
      <w:r w:rsidRPr="00BA2613">
        <w:rPr>
          <w:rFonts w:ascii="Times New Roman" w:eastAsia="Times New Roman" w:hAnsi="Times New Roman" w:cs="Times New Roman"/>
          <w:sz w:val="24"/>
          <w:szCs w:val="24"/>
        </w:rPr>
        <w:t xml:space="preserve">On a motion of </w:t>
      </w:r>
      <w:r>
        <w:rPr>
          <w:rFonts w:ascii="Times New Roman" w:eastAsia="Times New Roman" w:hAnsi="Times New Roman" w:cs="Times New Roman"/>
          <w:sz w:val="24"/>
          <w:szCs w:val="24"/>
        </w:rPr>
        <w:t xml:space="preserve">Councilor </w:t>
      </w:r>
      <w:r w:rsidR="0034192D">
        <w:rPr>
          <w:rFonts w:ascii="Times New Roman" w:eastAsia="Times New Roman" w:hAnsi="Times New Roman" w:cs="Times New Roman"/>
          <w:sz w:val="24"/>
          <w:szCs w:val="24"/>
        </w:rPr>
        <w:t>McCormack</w:t>
      </w:r>
      <w:r w:rsidRPr="00BA2613">
        <w:rPr>
          <w:rFonts w:ascii="Times New Roman" w:eastAsia="Times New Roman" w:hAnsi="Times New Roman" w:cs="Times New Roman"/>
          <w:sz w:val="24"/>
          <w:szCs w:val="24"/>
        </w:rPr>
        <w:t xml:space="preserve">, seconded by Councilor </w:t>
      </w:r>
      <w:r w:rsidR="0034192D">
        <w:rPr>
          <w:rFonts w:ascii="Times New Roman" w:eastAsia="Times New Roman" w:hAnsi="Times New Roman" w:cs="Times New Roman"/>
          <w:sz w:val="24"/>
          <w:szCs w:val="24"/>
        </w:rPr>
        <w:t>Tucker</w:t>
      </w:r>
      <w:r w:rsidRPr="00BA2613">
        <w:rPr>
          <w:rFonts w:ascii="Times New Roman" w:eastAsia="Times New Roman" w:hAnsi="Times New Roman" w:cs="Times New Roman"/>
          <w:sz w:val="24"/>
          <w:szCs w:val="24"/>
        </w:rPr>
        <w:t xml:space="preserve"> and with unanimous (</w:t>
      </w:r>
      <w:r>
        <w:rPr>
          <w:rFonts w:ascii="Times New Roman" w:eastAsia="Times New Roman" w:hAnsi="Times New Roman" w:cs="Times New Roman"/>
          <w:sz w:val="24"/>
          <w:szCs w:val="24"/>
        </w:rPr>
        <w:t>5</w:t>
      </w:r>
      <w:r w:rsidRPr="00BA2613">
        <w:rPr>
          <w:rFonts w:ascii="Times New Roman" w:eastAsia="Times New Roman" w:hAnsi="Times New Roman" w:cs="Times New Roman"/>
          <w:sz w:val="24"/>
          <w:szCs w:val="24"/>
        </w:rPr>
        <w:t xml:space="preserve">-0) affirmation of the Town Board, </w:t>
      </w:r>
      <w:r w:rsidR="0034192D">
        <w:rPr>
          <w:rFonts w:ascii="Times New Roman" w:eastAsia="Times New Roman" w:hAnsi="Times New Roman" w:cs="Times New Roman"/>
          <w:sz w:val="24"/>
          <w:szCs w:val="24"/>
        </w:rPr>
        <w:t xml:space="preserve">the Board accepted the resignation of Joe Paduda for the Board of Assessment Review and agreed to advertise for a replacement. </w:t>
      </w:r>
      <w:r>
        <w:rPr>
          <w:rFonts w:ascii="Times New Roman" w:eastAsia="Times New Roman" w:hAnsi="Times New Roman" w:cs="Times New Roman"/>
          <w:sz w:val="24"/>
          <w:szCs w:val="24"/>
        </w:rPr>
        <w:t xml:space="preserve">. </w:t>
      </w:r>
    </w:p>
    <w:p w14:paraId="4431C8E0" w14:textId="77777777" w:rsidR="001544F4" w:rsidRDefault="001544F4" w:rsidP="008321D4">
      <w:pPr>
        <w:spacing w:after="0" w:line="240" w:lineRule="auto"/>
        <w:jc w:val="both"/>
        <w:rPr>
          <w:rFonts w:ascii="Times New Roman" w:eastAsia="Times New Roman" w:hAnsi="Times New Roman" w:cs="Times New Roman"/>
          <w:sz w:val="24"/>
          <w:szCs w:val="24"/>
        </w:rPr>
      </w:pPr>
    </w:p>
    <w:p w14:paraId="0F35068E" w14:textId="170B9BA8" w:rsidR="0034192D" w:rsidRPr="008462C4" w:rsidRDefault="0034192D" w:rsidP="008321D4">
      <w:pPr>
        <w:tabs>
          <w:tab w:val="left" w:pos="0"/>
          <w:tab w:val="left" w:pos="1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Delegate to the NYS Association of Town Annual Meeting: </w:t>
      </w:r>
      <w:r w:rsidR="001544F4">
        <w:rPr>
          <w:rFonts w:ascii="Times New Roman" w:hAnsi="Times New Roman" w:cs="Times New Roman"/>
          <w:b/>
          <w:sz w:val="24"/>
          <w:szCs w:val="24"/>
        </w:rPr>
        <w:t xml:space="preserve"> </w:t>
      </w:r>
      <w:r w:rsidRPr="008462C4">
        <w:rPr>
          <w:rFonts w:ascii="Times New Roman" w:hAnsi="Times New Roman" w:cs="Times New Roman"/>
          <w:sz w:val="24"/>
          <w:szCs w:val="24"/>
        </w:rPr>
        <w:t>Supervisor Aaron reported to the Board th</w:t>
      </w:r>
      <w:r w:rsidR="00A409CE">
        <w:rPr>
          <w:rFonts w:ascii="Times New Roman" w:hAnsi="Times New Roman" w:cs="Times New Roman"/>
          <w:sz w:val="24"/>
          <w:szCs w:val="24"/>
        </w:rPr>
        <w:t>e</w:t>
      </w:r>
      <w:r w:rsidRPr="008462C4">
        <w:rPr>
          <w:rFonts w:ascii="Times New Roman" w:hAnsi="Times New Roman" w:cs="Times New Roman"/>
          <w:sz w:val="24"/>
          <w:szCs w:val="24"/>
        </w:rPr>
        <w:t xml:space="preserve"> </w:t>
      </w:r>
      <w:r>
        <w:rPr>
          <w:rFonts w:ascii="Times New Roman" w:hAnsi="Times New Roman" w:cs="Times New Roman"/>
          <w:sz w:val="24"/>
          <w:szCs w:val="24"/>
        </w:rPr>
        <w:t>2021</w:t>
      </w:r>
      <w:r w:rsidRPr="008462C4">
        <w:rPr>
          <w:rFonts w:ascii="Times New Roman" w:hAnsi="Times New Roman" w:cs="Times New Roman"/>
          <w:sz w:val="24"/>
          <w:szCs w:val="24"/>
        </w:rPr>
        <w:t xml:space="preserve"> NYS Association of Town’s Annual Conference in February</w:t>
      </w:r>
      <w:r>
        <w:rPr>
          <w:rFonts w:ascii="Times New Roman" w:hAnsi="Times New Roman" w:cs="Times New Roman"/>
          <w:sz w:val="24"/>
          <w:szCs w:val="24"/>
        </w:rPr>
        <w:t xml:space="preserve"> will be </w:t>
      </w:r>
      <w:r w:rsidR="008321D4">
        <w:rPr>
          <w:rFonts w:ascii="Times New Roman" w:hAnsi="Times New Roman" w:cs="Times New Roman"/>
          <w:sz w:val="24"/>
          <w:szCs w:val="24"/>
        </w:rPr>
        <w:t>held</w:t>
      </w:r>
      <w:r>
        <w:rPr>
          <w:rFonts w:ascii="Times New Roman" w:hAnsi="Times New Roman" w:cs="Times New Roman"/>
          <w:sz w:val="24"/>
          <w:szCs w:val="24"/>
        </w:rPr>
        <w:t xml:space="preserve"> remotely </w:t>
      </w:r>
      <w:r>
        <w:rPr>
          <w:rFonts w:ascii="Times New Roman" w:hAnsi="Times New Roman" w:cs="Times New Roman"/>
          <w:sz w:val="24"/>
          <w:szCs w:val="24"/>
        </w:rPr>
        <w:lastRenderedPageBreak/>
        <w:t xml:space="preserve">this year. This is a great opportunity for everyone to participate at a lower </w:t>
      </w:r>
      <w:r w:rsidR="008321D4">
        <w:rPr>
          <w:rFonts w:ascii="Times New Roman" w:hAnsi="Times New Roman" w:cs="Times New Roman"/>
          <w:sz w:val="24"/>
          <w:szCs w:val="24"/>
        </w:rPr>
        <w:t>cost</w:t>
      </w:r>
      <w:r>
        <w:rPr>
          <w:rFonts w:ascii="Times New Roman" w:hAnsi="Times New Roman" w:cs="Times New Roman"/>
          <w:sz w:val="24"/>
          <w:szCs w:val="24"/>
        </w:rPr>
        <w:t xml:space="preserve"> to the Town. The annual business meeting will be during this conference and the </w:t>
      </w:r>
      <w:r w:rsidR="00A409CE">
        <w:rPr>
          <w:rFonts w:ascii="Times New Roman" w:hAnsi="Times New Roman" w:cs="Times New Roman"/>
          <w:sz w:val="24"/>
          <w:szCs w:val="24"/>
        </w:rPr>
        <w:t>d</w:t>
      </w:r>
      <w:r>
        <w:rPr>
          <w:rFonts w:ascii="Times New Roman" w:hAnsi="Times New Roman" w:cs="Times New Roman"/>
          <w:sz w:val="24"/>
          <w:szCs w:val="24"/>
        </w:rPr>
        <w:t xml:space="preserve">elegates appointed by each Town will vote on the proposed resolutions. </w:t>
      </w:r>
    </w:p>
    <w:p w14:paraId="00492B9D" w14:textId="77777777" w:rsidR="0034192D" w:rsidRPr="008462C4" w:rsidRDefault="0034192D" w:rsidP="008321D4">
      <w:pPr>
        <w:tabs>
          <w:tab w:val="left" w:pos="0"/>
          <w:tab w:val="left" w:pos="1080"/>
        </w:tabs>
        <w:spacing w:after="0" w:line="240" w:lineRule="auto"/>
        <w:jc w:val="both"/>
        <w:rPr>
          <w:rFonts w:ascii="Times New Roman" w:hAnsi="Times New Roman" w:cs="Times New Roman"/>
          <w:b/>
          <w:sz w:val="24"/>
          <w:szCs w:val="24"/>
        </w:rPr>
      </w:pPr>
    </w:p>
    <w:p w14:paraId="121AD817" w14:textId="42D901EA" w:rsidR="0034192D" w:rsidRPr="008462C4" w:rsidRDefault="0034192D" w:rsidP="008321D4">
      <w:pPr>
        <w:tabs>
          <w:tab w:val="left" w:pos="0"/>
          <w:tab w:val="left" w:pos="1080"/>
        </w:tabs>
        <w:spacing w:after="0" w:line="240" w:lineRule="auto"/>
        <w:jc w:val="both"/>
        <w:rPr>
          <w:rFonts w:ascii="Times New Roman" w:eastAsia="Times New Roman" w:hAnsi="Times New Roman" w:cs="Times New Roman"/>
          <w:i/>
          <w:sz w:val="24"/>
          <w:szCs w:val="24"/>
        </w:rPr>
      </w:pPr>
      <w:bookmarkStart w:id="3" w:name="_Hlk534888659"/>
      <w:r w:rsidRPr="008462C4">
        <w:rPr>
          <w:rFonts w:ascii="Times New Roman" w:eastAsia="Times New Roman" w:hAnsi="Times New Roman" w:cs="Times New Roman"/>
          <w:sz w:val="24"/>
          <w:szCs w:val="24"/>
        </w:rPr>
        <w:t>On a motion of Councilor</w:t>
      </w:r>
      <w:r>
        <w:rPr>
          <w:rFonts w:ascii="Times New Roman" w:eastAsia="Times New Roman" w:hAnsi="Times New Roman" w:cs="Times New Roman"/>
          <w:sz w:val="24"/>
          <w:szCs w:val="24"/>
        </w:rPr>
        <w:t xml:space="preserve"> Tucker</w:t>
      </w:r>
      <w:r w:rsidRPr="008462C4">
        <w:rPr>
          <w:rFonts w:ascii="Times New Roman" w:eastAsia="Times New Roman" w:hAnsi="Times New Roman" w:cs="Times New Roman"/>
          <w:sz w:val="24"/>
          <w:szCs w:val="24"/>
        </w:rPr>
        <w:t>, seconded by Councilor</w:t>
      </w:r>
      <w:r>
        <w:rPr>
          <w:rFonts w:ascii="Times New Roman" w:eastAsia="Times New Roman" w:hAnsi="Times New Roman" w:cs="Times New Roman"/>
          <w:sz w:val="24"/>
          <w:szCs w:val="24"/>
        </w:rPr>
        <w:t xml:space="preserve"> </w:t>
      </w:r>
      <w:r w:rsidR="00ED1113">
        <w:rPr>
          <w:rFonts w:ascii="Times New Roman" w:eastAsia="Times New Roman" w:hAnsi="Times New Roman" w:cs="Times New Roman"/>
          <w:sz w:val="24"/>
          <w:szCs w:val="24"/>
        </w:rPr>
        <w:t>Legg</w:t>
      </w:r>
      <w:r w:rsidRPr="008462C4">
        <w:rPr>
          <w:rFonts w:ascii="Times New Roman" w:eastAsia="Times New Roman" w:hAnsi="Times New Roman" w:cs="Times New Roman"/>
          <w:sz w:val="24"/>
          <w:szCs w:val="24"/>
        </w:rPr>
        <w:t xml:space="preserve">, and with unanimous (5-0) affirmation of the Town Board, </w:t>
      </w:r>
      <w:r w:rsidR="00ED1113">
        <w:rPr>
          <w:rFonts w:ascii="Times New Roman" w:eastAsia="Times New Roman" w:hAnsi="Times New Roman" w:cs="Times New Roman"/>
          <w:sz w:val="24"/>
          <w:szCs w:val="24"/>
        </w:rPr>
        <w:t>Janet</w:t>
      </w:r>
      <w:r>
        <w:rPr>
          <w:rFonts w:ascii="Times New Roman" w:eastAsia="Times New Roman" w:hAnsi="Times New Roman" w:cs="Times New Roman"/>
          <w:sz w:val="24"/>
          <w:szCs w:val="24"/>
        </w:rPr>
        <w:t xml:space="preserve"> L. </w:t>
      </w:r>
      <w:r w:rsidR="00ED1113">
        <w:rPr>
          <w:rFonts w:ascii="Times New Roman" w:eastAsia="Times New Roman" w:hAnsi="Times New Roman" w:cs="Times New Roman"/>
          <w:sz w:val="24"/>
          <w:szCs w:val="24"/>
        </w:rPr>
        <w:t>Aaron</w:t>
      </w:r>
      <w:r>
        <w:rPr>
          <w:rFonts w:ascii="Times New Roman" w:eastAsia="Times New Roman" w:hAnsi="Times New Roman" w:cs="Times New Roman"/>
          <w:sz w:val="24"/>
          <w:szCs w:val="24"/>
        </w:rPr>
        <w:t xml:space="preserve">, </w:t>
      </w:r>
      <w:r w:rsidR="00ED1113">
        <w:rPr>
          <w:rFonts w:ascii="Times New Roman" w:eastAsia="Times New Roman" w:hAnsi="Times New Roman" w:cs="Times New Roman"/>
          <w:sz w:val="24"/>
          <w:szCs w:val="24"/>
        </w:rPr>
        <w:t>Town Supervisor</w:t>
      </w:r>
      <w:r>
        <w:rPr>
          <w:rFonts w:ascii="Times New Roman" w:eastAsia="Times New Roman" w:hAnsi="Times New Roman" w:cs="Times New Roman"/>
          <w:sz w:val="24"/>
          <w:szCs w:val="24"/>
        </w:rPr>
        <w:t xml:space="preserve"> </w:t>
      </w:r>
      <w:r w:rsidRPr="008462C4">
        <w:rPr>
          <w:rFonts w:ascii="Times New Roman" w:eastAsia="Times New Roman" w:hAnsi="Times New Roman" w:cs="Times New Roman"/>
          <w:sz w:val="24"/>
          <w:szCs w:val="24"/>
        </w:rPr>
        <w:t>was designated as the delegate</w:t>
      </w:r>
      <w:r w:rsidR="00ED1113">
        <w:rPr>
          <w:rFonts w:ascii="Times New Roman" w:eastAsia="Times New Roman" w:hAnsi="Times New Roman" w:cs="Times New Roman"/>
          <w:sz w:val="24"/>
          <w:szCs w:val="24"/>
        </w:rPr>
        <w:t xml:space="preserve">, and Councilor Alexander was designated an alternate </w:t>
      </w:r>
      <w:r w:rsidRPr="008462C4">
        <w:rPr>
          <w:rFonts w:ascii="Times New Roman" w:eastAsia="Times New Roman" w:hAnsi="Times New Roman" w:cs="Times New Roman"/>
          <w:sz w:val="24"/>
          <w:szCs w:val="24"/>
        </w:rPr>
        <w:t>to attend the Annual Business Session of the Association of Towns in New York City to cas</w:t>
      </w:r>
      <w:r>
        <w:rPr>
          <w:rFonts w:ascii="Times New Roman" w:eastAsia="Times New Roman" w:hAnsi="Times New Roman" w:cs="Times New Roman"/>
          <w:sz w:val="24"/>
          <w:szCs w:val="24"/>
        </w:rPr>
        <w:t>t</w:t>
      </w:r>
      <w:r w:rsidRPr="008462C4">
        <w:rPr>
          <w:rFonts w:ascii="Times New Roman" w:eastAsia="Times New Roman" w:hAnsi="Times New Roman" w:cs="Times New Roman"/>
          <w:sz w:val="24"/>
          <w:szCs w:val="24"/>
        </w:rPr>
        <w:t xml:space="preserve"> the vote of the Town of Skaneateles.</w:t>
      </w:r>
      <w:r w:rsidRPr="008462C4">
        <w:rPr>
          <w:rFonts w:ascii="Times New Roman" w:eastAsia="Times New Roman" w:hAnsi="Times New Roman" w:cs="Times New Roman"/>
          <w:b/>
          <w:sz w:val="24"/>
          <w:szCs w:val="24"/>
        </w:rPr>
        <w:t xml:space="preserve"> </w:t>
      </w:r>
    </w:p>
    <w:bookmarkEnd w:id="3"/>
    <w:p w14:paraId="00968001" w14:textId="2AE0AAB9" w:rsidR="0034192D" w:rsidRDefault="0034192D" w:rsidP="008321D4">
      <w:pPr>
        <w:spacing w:after="0" w:line="240" w:lineRule="auto"/>
        <w:jc w:val="both"/>
        <w:rPr>
          <w:rFonts w:ascii="Times New Roman" w:hAnsi="Times New Roman" w:cs="Times New Roman"/>
          <w:sz w:val="24"/>
          <w:szCs w:val="24"/>
        </w:rPr>
      </w:pPr>
    </w:p>
    <w:p w14:paraId="789568EC" w14:textId="38CBCE19" w:rsidR="00ED1113" w:rsidRDefault="006E4477" w:rsidP="008321D4">
      <w:pPr>
        <w:spacing w:after="0" w:line="240" w:lineRule="auto"/>
        <w:jc w:val="both"/>
        <w:rPr>
          <w:rFonts w:ascii="Times New Roman" w:hAnsi="Times New Roman" w:cs="Times New Roman"/>
          <w:sz w:val="24"/>
          <w:szCs w:val="24"/>
        </w:rPr>
      </w:pPr>
      <w:r w:rsidRPr="00B9695D">
        <w:rPr>
          <w:rFonts w:ascii="Times New Roman" w:hAnsi="Times New Roman" w:cs="Times New Roman"/>
          <w:b/>
          <w:bCs/>
          <w:sz w:val="24"/>
          <w:szCs w:val="24"/>
        </w:rPr>
        <w:t xml:space="preserve">Request for </w:t>
      </w:r>
      <w:r w:rsidR="00B9695D" w:rsidRPr="00B9695D">
        <w:rPr>
          <w:rFonts w:ascii="Times New Roman" w:hAnsi="Times New Roman" w:cs="Times New Roman"/>
          <w:b/>
          <w:bCs/>
          <w:sz w:val="24"/>
          <w:szCs w:val="24"/>
        </w:rPr>
        <w:t xml:space="preserve">Qualifications – Property Data Collections: </w:t>
      </w:r>
      <w:r w:rsidR="00B9695D">
        <w:rPr>
          <w:rFonts w:ascii="Times New Roman" w:hAnsi="Times New Roman" w:cs="Times New Roman"/>
          <w:sz w:val="24"/>
          <w:szCs w:val="24"/>
        </w:rPr>
        <w:t xml:space="preserve">Supervisor Aaron stated the Town is asking for requests of qualifications for a property data collection for </w:t>
      </w:r>
      <w:r w:rsidR="00D91C6D">
        <w:rPr>
          <w:rFonts w:ascii="Times New Roman" w:hAnsi="Times New Roman" w:cs="Times New Roman"/>
          <w:sz w:val="24"/>
          <w:szCs w:val="24"/>
        </w:rPr>
        <w:t>parcels</w:t>
      </w:r>
      <w:r w:rsidR="00B9695D">
        <w:rPr>
          <w:rFonts w:ascii="Times New Roman" w:hAnsi="Times New Roman" w:cs="Times New Roman"/>
          <w:sz w:val="24"/>
          <w:szCs w:val="24"/>
        </w:rPr>
        <w:t xml:space="preserve"> in the Town of Skaneateles. </w:t>
      </w:r>
    </w:p>
    <w:p w14:paraId="7DAE68D9" w14:textId="77777777" w:rsidR="00ED1113" w:rsidRDefault="00ED1113" w:rsidP="008321D4">
      <w:pPr>
        <w:spacing w:after="0" w:line="240" w:lineRule="auto"/>
        <w:jc w:val="both"/>
        <w:rPr>
          <w:rFonts w:ascii="Times New Roman" w:hAnsi="Times New Roman" w:cs="Times New Roman"/>
          <w:sz w:val="24"/>
          <w:szCs w:val="24"/>
        </w:rPr>
      </w:pPr>
    </w:p>
    <w:p w14:paraId="55C2E97D" w14:textId="3D35174E" w:rsidR="00B72CCB" w:rsidRDefault="00B9695D" w:rsidP="0083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Attorney Smith </w:t>
      </w:r>
      <w:r w:rsidR="00ED1113">
        <w:rPr>
          <w:rFonts w:ascii="Times New Roman" w:hAnsi="Times New Roman" w:cs="Times New Roman"/>
          <w:sz w:val="24"/>
          <w:szCs w:val="24"/>
        </w:rPr>
        <w:t xml:space="preserve">reviewed the following resolution: </w:t>
      </w:r>
    </w:p>
    <w:p w14:paraId="31B6E532" w14:textId="4B5D1F32" w:rsidR="00B72CCB" w:rsidRDefault="00B72CCB" w:rsidP="008321D4">
      <w:pPr>
        <w:spacing w:after="0" w:line="240" w:lineRule="auto"/>
        <w:jc w:val="both"/>
        <w:rPr>
          <w:rFonts w:ascii="Times New Roman" w:hAnsi="Times New Roman" w:cs="Times New Roman"/>
          <w:sz w:val="24"/>
          <w:szCs w:val="24"/>
        </w:rPr>
      </w:pPr>
    </w:p>
    <w:p w14:paraId="3BB99304" w14:textId="528441D0" w:rsidR="00ED1113" w:rsidRDefault="00ED1113" w:rsidP="008321D4">
      <w:pPr>
        <w:spacing w:after="0" w:line="240" w:lineRule="auto"/>
        <w:jc w:val="center"/>
        <w:rPr>
          <w:rFonts w:ascii="Times New Roman" w:hAnsi="Times New Roman"/>
          <w:b/>
        </w:rPr>
      </w:pPr>
      <w:r>
        <w:rPr>
          <w:rFonts w:ascii="Times New Roman" w:hAnsi="Times New Roman"/>
          <w:b/>
        </w:rPr>
        <w:t>RESOLUTION</w:t>
      </w:r>
    </w:p>
    <w:p w14:paraId="5949CA68" w14:textId="36DDABD8" w:rsidR="00ED1113" w:rsidRDefault="00ED1113" w:rsidP="008321D4">
      <w:pPr>
        <w:spacing w:after="0" w:line="240" w:lineRule="auto"/>
        <w:jc w:val="center"/>
        <w:rPr>
          <w:rFonts w:ascii="Times New Roman" w:hAnsi="Times New Roman"/>
          <w:b/>
        </w:rPr>
      </w:pPr>
      <w:r>
        <w:rPr>
          <w:rFonts w:ascii="Times New Roman" w:hAnsi="Times New Roman"/>
          <w:b/>
        </w:rPr>
        <w:t>OF THE TOWN BOARD</w:t>
      </w:r>
    </w:p>
    <w:p w14:paraId="7EE6DC55" w14:textId="77777777" w:rsidR="00ED1113" w:rsidRDefault="00ED1113" w:rsidP="008321D4">
      <w:pPr>
        <w:spacing w:after="0" w:line="240" w:lineRule="auto"/>
        <w:jc w:val="center"/>
        <w:rPr>
          <w:rFonts w:ascii="Times New Roman" w:hAnsi="Times New Roman"/>
          <w:b/>
        </w:rPr>
      </w:pPr>
      <w:r>
        <w:rPr>
          <w:rFonts w:ascii="Times New Roman" w:hAnsi="Times New Roman"/>
          <w:b/>
        </w:rPr>
        <w:t>OF THE TOWN OF SKANEATELES</w:t>
      </w:r>
    </w:p>
    <w:p w14:paraId="799F9FF0" w14:textId="77777777" w:rsidR="00ED1113" w:rsidRDefault="00ED1113" w:rsidP="008321D4">
      <w:pPr>
        <w:spacing w:after="0" w:line="240" w:lineRule="auto"/>
        <w:jc w:val="center"/>
        <w:rPr>
          <w:rFonts w:ascii="Times New Roman" w:hAnsi="Times New Roman"/>
          <w:b/>
        </w:rPr>
      </w:pPr>
    </w:p>
    <w:p w14:paraId="7BC7AC26" w14:textId="71164ACB" w:rsidR="00ED1113" w:rsidRDefault="00ED1113" w:rsidP="008321D4">
      <w:pPr>
        <w:spacing w:after="0" w:line="240" w:lineRule="auto"/>
        <w:jc w:val="center"/>
        <w:rPr>
          <w:rFonts w:ascii="Times New Roman" w:hAnsi="Times New Roman"/>
          <w:b/>
          <w:bCs/>
        </w:rPr>
      </w:pPr>
      <w:r>
        <w:rPr>
          <w:rFonts w:ascii="Times New Roman" w:hAnsi="Times New Roman"/>
          <w:b/>
          <w:bCs/>
        </w:rPr>
        <w:t>Request for Qualifications for Data Collection Services</w:t>
      </w:r>
    </w:p>
    <w:p w14:paraId="362438A6" w14:textId="77777777" w:rsidR="00ED1113" w:rsidRDefault="00ED1113" w:rsidP="008321D4">
      <w:pPr>
        <w:spacing w:after="0" w:line="240" w:lineRule="auto"/>
        <w:jc w:val="center"/>
        <w:rPr>
          <w:rFonts w:ascii="Times New Roman" w:hAnsi="Times New Roman"/>
          <w:b/>
        </w:rPr>
      </w:pPr>
    </w:p>
    <w:p w14:paraId="269E021C" w14:textId="77777777" w:rsidR="00ED1113" w:rsidRDefault="00ED1113" w:rsidP="008321D4">
      <w:pPr>
        <w:spacing w:after="0" w:line="240" w:lineRule="auto"/>
        <w:jc w:val="center"/>
        <w:rPr>
          <w:rFonts w:ascii="Times New Roman" w:hAnsi="Times New Roman"/>
          <w:b/>
        </w:rPr>
      </w:pPr>
      <w:r>
        <w:rPr>
          <w:rFonts w:ascii="Times New Roman" w:hAnsi="Times New Roman"/>
          <w:b/>
        </w:rPr>
        <w:t>January 20, 2021</w:t>
      </w:r>
    </w:p>
    <w:p w14:paraId="16C3C2CB" w14:textId="77777777" w:rsidR="00ED1113" w:rsidRDefault="00ED1113" w:rsidP="008321D4">
      <w:pPr>
        <w:spacing w:after="0" w:line="240" w:lineRule="auto"/>
        <w:jc w:val="both"/>
        <w:rPr>
          <w:rFonts w:ascii="Times New Roman" w:hAnsi="Times New Roman"/>
        </w:rPr>
      </w:pPr>
    </w:p>
    <w:p w14:paraId="6F149852" w14:textId="77777777" w:rsidR="00ED1113" w:rsidRDefault="00ED1113" w:rsidP="008321D4">
      <w:pPr>
        <w:spacing w:after="0" w:line="240" w:lineRule="auto"/>
        <w:ind w:firstLine="720"/>
        <w:jc w:val="both"/>
        <w:rPr>
          <w:rFonts w:ascii="Times New Roman" w:hAnsi="Times New Roman"/>
        </w:rPr>
      </w:pPr>
      <w:r>
        <w:rPr>
          <w:rFonts w:ascii="Times New Roman" w:hAnsi="Times New Roman"/>
          <w:b/>
        </w:rPr>
        <w:t xml:space="preserve">WHEREAS, </w:t>
      </w:r>
      <w:r>
        <w:rPr>
          <w:rFonts w:ascii="Times New Roman" w:hAnsi="Times New Roman"/>
        </w:rPr>
        <w:t>the Town of Skaneateles Town Board (the “Town Board”) desires to contract with an appraisal firm to provide data collection services in connection with preparing for a town-wide revaluation of real property tax assessments at a yet to be determined date in the future; and</w:t>
      </w:r>
    </w:p>
    <w:p w14:paraId="0559F918" w14:textId="77777777" w:rsidR="00ED1113" w:rsidRDefault="00ED1113" w:rsidP="008321D4">
      <w:pPr>
        <w:spacing w:after="0" w:line="240" w:lineRule="auto"/>
        <w:ind w:firstLine="720"/>
        <w:jc w:val="both"/>
        <w:rPr>
          <w:rFonts w:ascii="Times New Roman" w:hAnsi="Times New Roman"/>
          <w:bCs/>
        </w:rPr>
      </w:pPr>
      <w:r>
        <w:rPr>
          <w:rFonts w:ascii="Times New Roman" w:hAnsi="Times New Roman"/>
          <w:b/>
        </w:rPr>
        <w:t>WHEREAS,</w:t>
      </w:r>
      <w:r>
        <w:rPr>
          <w:rFonts w:ascii="Times New Roman" w:hAnsi="Times New Roman"/>
          <w:bCs/>
        </w:rPr>
        <w:t xml:space="preserve"> the Town Board has determined that the procurement of data collection services from a qualified appraisal firm is the necessary first step to this process and that it falls within the professional services exception to state and local procurement rules; and</w:t>
      </w:r>
    </w:p>
    <w:p w14:paraId="426E1096" w14:textId="77777777" w:rsidR="00ED1113" w:rsidRDefault="00ED1113" w:rsidP="008321D4">
      <w:pPr>
        <w:spacing w:after="0" w:line="240" w:lineRule="auto"/>
        <w:ind w:firstLine="720"/>
        <w:jc w:val="both"/>
        <w:rPr>
          <w:rFonts w:ascii="Times New Roman" w:hAnsi="Times New Roman"/>
          <w:bCs/>
        </w:rPr>
      </w:pPr>
      <w:r>
        <w:rPr>
          <w:rFonts w:ascii="Times New Roman" w:hAnsi="Times New Roman"/>
          <w:b/>
        </w:rPr>
        <w:t xml:space="preserve">WHEREAS, </w:t>
      </w:r>
      <w:r>
        <w:rPr>
          <w:rFonts w:ascii="Times New Roman" w:hAnsi="Times New Roman"/>
          <w:bCs/>
        </w:rPr>
        <w:t>the Town Board desires to interview multiple candidates as part of its process for selecting an appraisal firm to conduct the proposed data collection project; and</w:t>
      </w:r>
    </w:p>
    <w:p w14:paraId="1039FBB3" w14:textId="77777777" w:rsidR="00ED1113" w:rsidRDefault="00ED1113" w:rsidP="008321D4">
      <w:pPr>
        <w:spacing w:after="0" w:line="240" w:lineRule="auto"/>
        <w:ind w:firstLine="720"/>
        <w:jc w:val="both"/>
        <w:rPr>
          <w:rFonts w:ascii="Times New Roman" w:hAnsi="Times New Roman"/>
          <w:bCs/>
        </w:rPr>
      </w:pPr>
      <w:r>
        <w:rPr>
          <w:rFonts w:ascii="Times New Roman" w:hAnsi="Times New Roman"/>
          <w:b/>
        </w:rPr>
        <w:t xml:space="preserve">WHEREAS, </w:t>
      </w:r>
      <w:r>
        <w:rPr>
          <w:rFonts w:ascii="Times New Roman" w:hAnsi="Times New Roman"/>
          <w:bCs/>
        </w:rPr>
        <w:t xml:space="preserve">the Town Board desires to issue a request for qualifications from interested firms that desire to interview for the proposed data collection project; and </w:t>
      </w:r>
    </w:p>
    <w:p w14:paraId="28E6F402" w14:textId="735C9665" w:rsidR="00ED1113" w:rsidRDefault="00ED1113" w:rsidP="008321D4">
      <w:pPr>
        <w:spacing w:after="0" w:line="240" w:lineRule="auto"/>
        <w:ind w:firstLine="720"/>
        <w:jc w:val="both"/>
        <w:rPr>
          <w:rFonts w:ascii="Times New Roman" w:hAnsi="Times New Roman"/>
        </w:rPr>
      </w:pPr>
      <w:r>
        <w:rPr>
          <w:rFonts w:ascii="Times New Roman" w:hAnsi="Times New Roman"/>
          <w:b/>
        </w:rPr>
        <w:t>NOW, THEREFORE, BE IT RESOLVED</w:t>
      </w:r>
      <w:r>
        <w:rPr>
          <w:rFonts w:ascii="Times New Roman" w:hAnsi="Times New Roman"/>
        </w:rPr>
        <w:t xml:space="preserve">, </w:t>
      </w:r>
      <w:r>
        <w:rPr>
          <w:rFonts w:ascii="Times New Roman" w:hAnsi="Times New Roman"/>
          <w:bCs/>
          <w:snapToGrid w:val="0"/>
        </w:rPr>
        <w:t>that</w:t>
      </w:r>
      <w:r>
        <w:rPr>
          <w:rFonts w:ascii="Times New Roman" w:hAnsi="Times New Roman"/>
          <w:b/>
          <w:snapToGrid w:val="0"/>
        </w:rPr>
        <w:t xml:space="preserve"> </w:t>
      </w:r>
      <w:r>
        <w:rPr>
          <w:rFonts w:ascii="Times New Roman" w:hAnsi="Times New Roman"/>
        </w:rPr>
        <w:t>the Board invites the submission of qualifications from appraisal firms that desire to conduct data collection services for the Town of Skaneateles in preparation for a real property tax revaluation and that all submissions shall conform to the following requirements:</w:t>
      </w:r>
    </w:p>
    <w:p w14:paraId="0CB0DDBE"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 xml:space="preserve">All data collection is to be conducted in accordance with Volume 6 of the Assessor’s Manual published by ORPTS. </w:t>
      </w:r>
    </w:p>
    <w:p w14:paraId="0153304F"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will provide a plan for conducting on-site inspections as defined by the Rules and the Guidelines for Cyclical Reassessment of all parcels to be valued within the scope of this project.</w:t>
      </w:r>
    </w:p>
    <w:p w14:paraId="59B0BF3F"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collection of data on parcels must be conducted by a data collection crew to be hired and trained by the contractor.</w:t>
      </w:r>
    </w:p>
    <w:p w14:paraId="2E4824BD"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specify its method of collection instrument (e.g. ORPTS property record card, hand-held date collection device or other technology).</w:t>
      </w:r>
    </w:p>
    <w:p w14:paraId="09E3CB0A"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be responsible for all notices sent to property owners prior to the commencement of data collection activities.</w:t>
      </w:r>
    </w:p>
    <w:p w14:paraId="70962D11"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lastRenderedPageBreak/>
        <w:t>The contractor must describe all steps that will be taken to ensure data security in connection with the project.</w:t>
      </w:r>
    </w:p>
    <w:p w14:paraId="4C4BCC34"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 xml:space="preserve">The contractor shall describe how property data collected will be entered and stored in a digital format, as well as how quality control of the accuracy of said data shall be ensured.  </w:t>
      </w:r>
    </w:p>
    <w:p w14:paraId="152AC012"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describe its procedures for producing property description reports.</w:t>
      </w:r>
    </w:p>
    <w:p w14:paraId="299E1C28"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describe its procedures for obtaining all relevant photographs, drawings, maps, data, property descriptions and all other information necessary to complete the project.</w:t>
      </w:r>
    </w:p>
    <w:p w14:paraId="0866471A"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is required to collect and verify the data for those parcels located throughout the municipality that have sold since a date to be determined by the parties.</w:t>
      </w:r>
    </w:p>
    <w:p w14:paraId="7AE7A1BF"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provide referrals to clients from past data collection or revaluation projects.</w:t>
      </w:r>
    </w:p>
    <w:p w14:paraId="4848D695"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provide an estimate of all costs expected to be incurred by the Town in connection with the project.</w:t>
      </w:r>
    </w:p>
    <w:p w14:paraId="63C39902"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provide a summary of qualifications for each of the personnel at their firm who will be responsible for completing the project.</w:t>
      </w:r>
    </w:p>
    <w:p w14:paraId="4B8D5C5E" w14:textId="77777777" w:rsidR="00ED1113" w:rsidRDefault="00ED1113" w:rsidP="008321D4">
      <w:pPr>
        <w:pStyle w:val="ListParagraph"/>
        <w:numPr>
          <w:ilvl w:val="0"/>
          <w:numId w:val="35"/>
        </w:numPr>
        <w:spacing w:after="0" w:line="240" w:lineRule="auto"/>
        <w:ind w:left="0" w:firstLine="720"/>
        <w:jc w:val="both"/>
        <w:rPr>
          <w:rFonts w:ascii="Times New Roman" w:hAnsi="Times New Roman"/>
        </w:rPr>
      </w:pPr>
      <w:r>
        <w:rPr>
          <w:rFonts w:ascii="Times New Roman" w:hAnsi="Times New Roman"/>
        </w:rPr>
        <w:t>The contractor shall provide a timeline describing the amount of time that will be needed to complete the project, that identifies deadlines for the various steps involved.</w:t>
      </w:r>
    </w:p>
    <w:p w14:paraId="091D4F7A" w14:textId="77777777" w:rsidR="00ED1113" w:rsidRDefault="00ED1113" w:rsidP="008321D4">
      <w:pPr>
        <w:pStyle w:val="ListParagraph"/>
        <w:spacing w:after="0" w:line="240" w:lineRule="auto"/>
        <w:jc w:val="both"/>
        <w:rPr>
          <w:rFonts w:ascii="Times New Roman" w:hAnsi="Times New Roman"/>
        </w:rPr>
      </w:pPr>
    </w:p>
    <w:p w14:paraId="447EC02E" w14:textId="04CDEBD6" w:rsidR="00ED1113" w:rsidRDefault="00ED1113" w:rsidP="008321D4">
      <w:pPr>
        <w:spacing w:after="0" w:line="240" w:lineRule="auto"/>
        <w:ind w:firstLine="720"/>
        <w:jc w:val="both"/>
        <w:rPr>
          <w:rFonts w:ascii="Times New Roman" w:hAnsi="Times New Roman"/>
          <w:bCs/>
        </w:rPr>
      </w:pPr>
      <w:r>
        <w:rPr>
          <w:rFonts w:ascii="Times New Roman" w:hAnsi="Times New Roman"/>
          <w:b/>
        </w:rPr>
        <w:t xml:space="preserve">BE IT FURTHER RESOLVED, </w:t>
      </w:r>
      <w:r>
        <w:rPr>
          <w:rFonts w:ascii="Times New Roman" w:hAnsi="Times New Roman"/>
          <w:bCs/>
        </w:rPr>
        <w:t xml:space="preserve">that the Town Board directs the Town Clerk, Town Supervisor and Town Attorney to take all necessary steps to obtain statements of qualifications from qualified appraisal firms and to arrange for interviews to be conducted by the Town Board.   </w:t>
      </w:r>
    </w:p>
    <w:p w14:paraId="6ADD1AA0" w14:textId="3F535A92" w:rsidR="00E54FD2" w:rsidRDefault="00E54FD2" w:rsidP="008321D4">
      <w:pPr>
        <w:spacing w:after="0" w:line="240" w:lineRule="auto"/>
        <w:ind w:firstLine="720"/>
        <w:jc w:val="both"/>
        <w:rPr>
          <w:rFonts w:ascii="Times New Roman" w:hAnsi="Times New Roman"/>
          <w:bCs/>
        </w:rPr>
      </w:pPr>
    </w:p>
    <w:p w14:paraId="7BC662FC" w14:textId="77777777" w:rsidR="00E54FD2" w:rsidRDefault="00E54FD2" w:rsidP="008321D4">
      <w:pPr>
        <w:spacing w:after="0" w:line="240" w:lineRule="auto"/>
        <w:ind w:firstLine="720"/>
        <w:jc w:val="both"/>
        <w:rPr>
          <w:rFonts w:ascii="Times New Roman" w:hAnsi="Times New Roman"/>
          <w:bCs/>
        </w:rPr>
      </w:pPr>
    </w:p>
    <w:p w14:paraId="71293EE8" w14:textId="77777777" w:rsidR="00B750FF" w:rsidRDefault="00B750FF" w:rsidP="008321D4">
      <w:pPr>
        <w:spacing w:after="0" w:line="240" w:lineRule="auto"/>
        <w:ind w:firstLine="720"/>
        <w:jc w:val="both"/>
        <w:rPr>
          <w:rFonts w:ascii="Times New Roman" w:hAnsi="Times New Roman"/>
          <w:bCs/>
        </w:rPr>
      </w:pPr>
    </w:p>
    <w:p w14:paraId="61355A6D" w14:textId="56DAE003" w:rsidR="00A409CE" w:rsidRDefault="00ED1113" w:rsidP="008321D4">
      <w:pPr>
        <w:spacing w:after="0" w:line="240" w:lineRule="auto"/>
        <w:jc w:val="both"/>
        <w:rPr>
          <w:rFonts w:ascii="Times New Roman" w:hAnsi="Times New Roman"/>
          <w:bCs/>
          <w:sz w:val="24"/>
          <w:szCs w:val="24"/>
        </w:rPr>
      </w:pPr>
      <w:r>
        <w:rPr>
          <w:rFonts w:ascii="Times New Roman" w:hAnsi="Times New Roman"/>
          <w:bCs/>
          <w:sz w:val="24"/>
          <w:szCs w:val="24"/>
        </w:rPr>
        <w:t>Attorney Smith reviewed the options of a Data Collection as compared to a full Town Reval</w:t>
      </w:r>
      <w:r w:rsidR="008321D4">
        <w:rPr>
          <w:rFonts w:ascii="Times New Roman" w:hAnsi="Times New Roman"/>
          <w:bCs/>
          <w:sz w:val="24"/>
          <w:szCs w:val="24"/>
        </w:rPr>
        <w:t>uation</w:t>
      </w:r>
      <w:r>
        <w:rPr>
          <w:rFonts w:ascii="Times New Roman" w:hAnsi="Times New Roman"/>
          <w:bCs/>
          <w:sz w:val="24"/>
          <w:szCs w:val="24"/>
        </w:rPr>
        <w:t xml:space="preserve">. </w:t>
      </w:r>
    </w:p>
    <w:p w14:paraId="25D0B9D2" w14:textId="77777777" w:rsidR="00A409CE" w:rsidRDefault="00A409CE" w:rsidP="008321D4">
      <w:pPr>
        <w:spacing w:after="0" w:line="240" w:lineRule="auto"/>
        <w:jc w:val="both"/>
        <w:rPr>
          <w:rFonts w:ascii="Times New Roman" w:hAnsi="Times New Roman"/>
          <w:bCs/>
          <w:sz w:val="24"/>
          <w:szCs w:val="24"/>
        </w:rPr>
      </w:pPr>
    </w:p>
    <w:p w14:paraId="7A47DE7C" w14:textId="278915DF" w:rsidR="00ED1113" w:rsidRDefault="00ED1113" w:rsidP="008321D4">
      <w:pPr>
        <w:spacing w:after="0" w:line="240" w:lineRule="auto"/>
        <w:jc w:val="both"/>
        <w:rPr>
          <w:rFonts w:ascii="Times New Roman" w:hAnsi="Times New Roman"/>
          <w:bCs/>
          <w:sz w:val="24"/>
          <w:szCs w:val="24"/>
        </w:rPr>
      </w:pPr>
      <w:r>
        <w:rPr>
          <w:rFonts w:ascii="Times New Roman" w:hAnsi="Times New Roman"/>
          <w:bCs/>
          <w:sz w:val="24"/>
          <w:szCs w:val="24"/>
        </w:rPr>
        <w:t>The Board discussed the options and at this time</w:t>
      </w:r>
      <w:r w:rsidR="00E54FD2">
        <w:rPr>
          <w:rFonts w:ascii="Times New Roman" w:hAnsi="Times New Roman"/>
          <w:bCs/>
          <w:sz w:val="24"/>
          <w:szCs w:val="24"/>
        </w:rPr>
        <w:t xml:space="preserve"> and concluded</w:t>
      </w:r>
      <w:r>
        <w:rPr>
          <w:rFonts w:ascii="Times New Roman" w:hAnsi="Times New Roman"/>
          <w:bCs/>
          <w:sz w:val="24"/>
          <w:szCs w:val="24"/>
        </w:rPr>
        <w:t xml:space="preserve">  </w:t>
      </w:r>
      <w:r w:rsidR="00E54FD2">
        <w:rPr>
          <w:rFonts w:ascii="Times New Roman" w:hAnsi="Times New Roman"/>
          <w:bCs/>
          <w:sz w:val="24"/>
          <w:szCs w:val="24"/>
        </w:rPr>
        <w:t>d</w:t>
      </w:r>
      <w:r>
        <w:rPr>
          <w:rFonts w:ascii="Times New Roman" w:hAnsi="Times New Roman"/>
          <w:bCs/>
          <w:sz w:val="24"/>
          <w:szCs w:val="24"/>
        </w:rPr>
        <w:t xml:space="preserve">ata </w:t>
      </w:r>
      <w:r w:rsidR="00E54FD2">
        <w:rPr>
          <w:rFonts w:ascii="Times New Roman" w:hAnsi="Times New Roman"/>
          <w:bCs/>
          <w:sz w:val="24"/>
          <w:szCs w:val="24"/>
        </w:rPr>
        <w:t>c</w:t>
      </w:r>
      <w:r>
        <w:rPr>
          <w:rFonts w:ascii="Times New Roman" w:hAnsi="Times New Roman"/>
          <w:bCs/>
          <w:sz w:val="24"/>
          <w:szCs w:val="24"/>
        </w:rPr>
        <w:t xml:space="preserve">ollection is the direction the Board </w:t>
      </w:r>
      <w:r w:rsidR="00A409CE">
        <w:rPr>
          <w:rFonts w:ascii="Times New Roman" w:hAnsi="Times New Roman"/>
          <w:bCs/>
          <w:sz w:val="24"/>
          <w:szCs w:val="24"/>
        </w:rPr>
        <w:t xml:space="preserve">would </w:t>
      </w:r>
      <w:r w:rsidR="008321D4">
        <w:rPr>
          <w:rFonts w:ascii="Times New Roman" w:hAnsi="Times New Roman"/>
          <w:bCs/>
          <w:sz w:val="24"/>
          <w:szCs w:val="24"/>
        </w:rPr>
        <w:t>pursue</w:t>
      </w:r>
      <w:r>
        <w:rPr>
          <w:rFonts w:ascii="Times New Roman" w:hAnsi="Times New Roman"/>
          <w:bCs/>
          <w:sz w:val="24"/>
          <w:szCs w:val="24"/>
        </w:rPr>
        <w:t xml:space="preserve">. The resolution incorporates the items that would be need for both a </w:t>
      </w:r>
      <w:r w:rsidR="00E54FD2">
        <w:rPr>
          <w:rFonts w:ascii="Times New Roman" w:hAnsi="Times New Roman"/>
          <w:bCs/>
          <w:sz w:val="24"/>
          <w:szCs w:val="24"/>
        </w:rPr>
        <w:t>D</w:t>
      </w:r>
      <w:r>
        <w:rPr>
          <w:rFonts w:ascii="Times New Roman" w:hAnsi="Times New Roman"/>
          <w:bCs/>
          <w:sz w:val="24"/>
          <w:szCs w:val="24"/>
        </w:rPr>
        <w:t>ata Collection project as well as a full Town Reval</w:t>
      </w:r>
      <w:r w:rsidR="00B750FF">
        <w:rPr>
          <w:rFonts w:ascii="Times New Roman" w:hAnsi="Times New Roman"/>
          <w:bCs/>
          <w:sz w:val="24"/>
          <w:szCs w:val="24"/>
        </w:rPr>
        <w:t>uation</w:t>
      </w:r>
      <w:r>
        <w:rPr>
          <w:rFonts w:ascii="Times New Roman" w:hAnsi="Times New Roman"/>
          <w:bCs/>
          <w:sz w:val="24"/>
          <w:szCs w:val="24"/>
        </w:rPr>
        <w:t xml:space="preserve">. </w:t>
      </w:r>
    </w:p>
    <w:p w14:paraId="05663E21" w14:textId="77777777" w:rsidR="00360E97" w:rsidRDefault="00360E97" w:rsidP="008321D4">
      <w:pPr>
        <w:spacing w:after="0" w:line="240" w:lineRule="auto"/>
        <w:jc w:val="both"/>
        <w:rPr>
          <w:rFonts w:ascii="Times New Roman" w:hAnsi="Times New Roman"/>
          <w:bCs/>
          <w:sz w:val="24"/>
          <w:szCs w:val="24"/>
        </w:rPr>
      </w:pPr>
    </w:p>
    <w:p w14:paraId="20858B20" w14:textId="10C83E21" w:rsidR="00B750FF" w:rsidRDefault="00B750FF" w:rsidP="008321D4">
      <w:pPr>
        <w:spacing w:after="0" w:line="240" w:lineRule="auto"/>
        <w:jc w:val="both"/>
        <w:rPr>
          <w:rFonts w:ascii="Times New Roman" w:hAnsi="Times New Roman"/>
          <w:bCs/>
          <w:sz w:val="24"/>
          <w:szCs w:val="24"/>
        </w:rPr>
      </w:pPr>
      <w:r>
        <w:rPr>
          <w:rFonts w:ascii="Times New Roman" w:hAnsi="Times New Roman"/>
          <w:bCs/>
          <w:sz w:val="24"/>
          <w:szCs w:val="24"/>
        </w:rPr>
        <w:t>Supervisor Aaron asked if this should be published</w:t>
      </w:r>
      <w:r w:rsidR="00A409CE">
        <w:rPr>
          <w:rFonts w:ascii="Times New Roman" w:hAnsi="Times New Roman"/>
          <w:bCs/>
          <w:sz w:val="24"/>
          <w:szCs w:val="24"/>
        </w:rPr>
        <w:t xml:space="preserve"> the</w:t>
      </w:r>
      <w:r>
        <w:rPr>
          <w:rFonts w:ascii="Times New Roman" w:hAnsi="Times New Roman"/>
          <w:bCs/>
          <w:sz w:val="24"/>
          <w:szCs w:val="24"/>
        </w:rPr>
        <w:t xml:space="preserve"> same as </w:t>
      </w:r>
      <w:r w:rsidR="00E54FD2">
        <w:rPr>
          <w:rFonts w:ascii="Times New Roman" w:hAnsi="Times New Roman"/>
          <w:bCs/>
          <w:sz w:val="24"/>
          <w:szCs w:val="24"/>
        </w:rPr>
        <w:t>a</w:t>
      </w:r>
      <w:r>
        <w:rPr>
          <w:rFonts w:ascii="Times New Roman" w:hAnsi="Times New Roman"/>
          <w:bCs/>
          <w:sz w:val="24"/>
          <w:szCs w:val="24"/>
        </w:rPr>
        <w:t xml:space="preserve"> </w:t>
      </w:r>
      <w:r w:rsidR="00A409CE">
        <w:rPr>
          <w:rFonts w:ascii="Times New Roman" w:hAnsi="Times New Roman"/>
          <w:bCs/>
          <w:sz w:val="24"/>
          <w:szCs w:val="24"/>
        </w:rPr>
        <w:t xml:space="preserve">request for </w:t>
      </w:r>
      <w:r w:rsidR="00E54FD2">
        <w:rPr>
          <w:rFonts w:ascii="Times New Roman" w:hAnsi="Times New Roman"/>
          <w:bCs/>
          <w:sz w:val="24"/>
          <w:szCs w:val="24"/>
        </w:rPr>
        <w:t>p</w:t>
      </w:r>
      <w:r w:rsidR="00A409CE">
        <w:rPr>
          <w:rFonts w:ascii="Times New Roman" w:hAnsi="Times New Roman"/>
          <w:bCs/>
          <w:sz w:val="24"/>
          <w:szCs w:val="24"/>
        </w:rPr>
        <w:t>roposals or bids</w:t>
      </w:r>
      <w:r>
        <w:rPr>
          <w:rFonts w:ascii="Times New Roman" w:hAnsi="Times New Roman"/>
          <w:bCs/>
          <w:sz w:val="24"/>
          <w:szCs w:val="24"/>
        </w:rPr>
        <w:t xml:space="preserve">. Attorney Smith stated it could be published but it should be sent directly to companies that provide this service. He </w:t>
      </w:r>
      <w:r w:rsidR="00E54FD2">
        <w:rPr>
          <w:rFonts w:ascii="Times New Roman" w:hAnsi="Times New Roman"/>
          <w:bCs/>
          <w:sz w:val="24"/>
          <w:szCs w:val="24"/>
        </w:rPr>
        <w:t xml:space="preserve">stated he </w:t>
      </w:r>
      <w:r>
        <w:rPr>
          <w:rFonts w:ascii="Times New Roman" w:hAnsi="Times New Roman"/>
          <w:bCs/>
          <w:sz w:val="24"/>
          <w:szCs w:val="24"/>
        </w:rPr>
        <w:t>would</w:t>
      </w:r>
      <w:r w:rsidR="00E54FD2">
        <w:rPr>
          <w:rFonts w:ascii="Times New Roman" w:hAnsi="Times New Roman"/>
          <w:bCs/>
          <w:sz w:val="24"/>
          <w:szCs w:val="24"/>
        </w:rPr>
        <w:t xml:space="preserve"> send this Request for Quotes to the companies that provide this service.</w:t>
      </w:r>
      <w:r>
        <w:rPr>
          <w:rFonts w:ascii="Times New Roman" w:hAnsi="Times New Roman"/>
          <w:bCs/>
          <w:sz w:val="24"/>
          <w:szCs w:val="24"/>
        </w:rPr>
        <w:t xml:space="preserve"> </w:t>
      </w:r>
    </w:p>
    <w:p w14:paraId="5A1F4D42" w14:textId="0267047C" w:rsidR="008321D4" w:rsidRDefault="008321D4" w:rsidP="008321D4">
      <w:pPr>
        <w:spacing w:after="0" w:line="240" w:lineRule="auto"/>
        <w:jc w:val="both"/>
        <w:rPr>
          <w:rFonts w:ascii="Times New Roman" w:hAnsi="Times New Roman"/>
          <w:bCs/>
          <w:sz w:val="24"/>
          <w:szCs w:val="24"/>
        </w:rPr>
      </w:pPr>
    </w:p>
    <w:p w14:paraId="4C523594" w14:textId="071C7EC3" w:rsidR="00B750FF" w:rsidRDefault="00B750FF" w:rsidP="008321D4">
      <w:pPr>
        <w:spacing w:after="0" w:line="240" w:lineRule="auto"/>
        <w:jc w:val="both"/>
        <w:rPr>
          <w:rFonts w:ascii="Times New Roman" w:hAnsi="Times New Roman"/>
          <w:bCs/>
          <w:sz w:val="24"/>
          <w:szCs w:val="24"/>
        </w:rPr>
      </w:pPr>
      <w:r>
        <w:rPr>
          <w:rFonts w:ascii="Times New Roman" w:hAnsi="Times New Roman"/>
          <w:bCs/>
          <w:sz w:val="24"/>
          <w:szCs w:val="24"/>
        </w:rPr>
        <w:t xml:space="preserve">The Board agreed to move forward with this Request for Qualifications for a Town Wide Data Collection. </w:t>
      </w:r>
    </w:p>
    <w:p w14:paraId="6B37B0BD" w14:textId="77777777" w:rsidR="008321D4" w:rsidRDefault="008321D4" w:rsidP="008321D4">
      <w:pPr>
        <w:spacing w:after="0" w:line="240" w:lineRule="auto"/>
        <w:jc w:val="both"/>
        <w:rPr>
          <w:rFonts w:ascii="Times New Roman" w:hAnsi="Times New Roman"/>
          <w:bCs/>
          <w:sz w:val="24"/>
          <w:szCs w:val="24"/>
        </w:rPr>
      </w:pPr>
    </w:p>
    <w:p w14:paraId="288DC7EB" w14:textId="092327EA" w:rsidR="00B750FF" w:rsidRDefault="00B750FF" w:rsidP="008321D4">
      <w:pPr>
        <w:tabs>
          <w:tab w:val="left" w:pos="0"/>
          <w:tab w:val="left" w:pos="1080"/>
        </w:tabs>
        <w:spacing w:after="0" w:line="240" w:lineRule="auto"/>
        <w:jc w:val="both"/>
        <w:rPr>
          <w:rFonts w:ascii="Times New Roman" w:hAnsi="Times New Roman" w:cs="Times New Roman"/>
          <w:sz w:val="24"/>
          <w:szCs w:val="24"/>
        </w:rPr>
      </w:pPr>
      <w:r w:rsidRPr="008462C4">
        <w:rPr>
          <w:rFonts w:ascii="Times New Roman" w:eastAsia="Times New Roman" w:hAnsi="Times New Roman" w:cs="Times New Roman"/>
          <w:sz w:val="24"/>
          <w:szCs w:val="24"/>
        </w:rPr>
        <w:t>On a motion of Councilor</w:t>
      </w:r>
      <w:r>
        <w:rPr>
          <w:rFonts w:ascii="Times New Roman" w:eastAsia="Times New Roman" w:hAnsi="Times New Roman" w:cs="Times New Roman"/>
          <w:sz w:val="24"/>
          <w:szCs w:val="24"/>
        </w:rPr>
        <w:t xml:space="preserve"> McCormack</w:t>
      </w:r>
      <w:r w:rsidRPr="008462C4">
        <w:rPr>
          <w:rFonts w:ascii="Times New Roman" w:eastAsia="Times New Roman" w:hAnsi="Times New Roman" w:cs="Times New Roman"/>
          <w:sz w:val="24"/>
          <w:szCs w:val="24"/>
        </w:rPr>
        <w:t>, seconded by Councilor</w:t>
      </w:r>
      <w:r>
        <w:rPr>
          <w:rFonts w:ascii="Times New Roman" w:eastAsia="Times New Roman" w:hAnsi="Times New Roman" w:cs="Times New Roman"/>
          <w:sz w:val="24"/>
          <w:szCs w:val="24"/>
        </w:rPr>
        <w:t xml:space="preserve"> Legg</w:t>
      </w:r>
      <w:r w:rsidRPr="008462C4">
        <w:rPr>
          <w:rFonts w:ascii="Times New Roman" w:eastAsia="Times New Roman" w:hAnsi="Times New Roman" w:cs="Times New Roman"/>
          <w:sz w:val="24"/>
          <w:szCs w:val="24"/>
        </w:rPr>
        <w:t xml:space="preserve">, and with unanimous (5-0) affirmation of the Town Board, </w:t>
      </w:r>
      <w:r>
        <w:rPr>
          <w:rFonts w:ascii="Times New Roman" w:hAnsi="Times New Roman"/>
          <w:bCs/>
        </w:rPr>
        <w:t xml:space="preserve">the Town Board directed the Town Clerk, Town Supervisor and Town Attorney to take all necessary steps to obtain statements of qualifications from qualified appraisal firms and to arrange for interviews to be conducted by the Town Board.   </w:t>
      </w:r>
    </w:p>
    <w:p w14:paraId="4E82ADE2" w14:textId="77777777" w:rsidR="00ED1113" w:rsidRDefault="00ED1113" w:rsidP="008321D4">
      <w:pPr>
        <w:spacing w:after="0" w:line="240" w:lineRule="auto"/>
        <w:jc w:val="both"/>
        <w:rPr>
          <w:rFonts w:ascii="Times New Roman" w:hAnsi="Times New Roman" w:cs="Times New Roman"/>
          <w:sz w:val="24"/>
          <w:szCs w:val="24"/>
        </w:rPr>
      </w:pPr>
    </w:p>
    <w:bookmarkEnd w:id="2"/>
    <w:p w14:paraId="34EDACE2" w14:textId="77777777" w:rsidR="00064E66" w:rsidRPr="00435455" w:rsidRDefault="00064E66" w:rsidP="008321D4">
      <w:pPr>
        <w:spacing w:after="0" w:line="240" w:lineRule="auto"/>
        <w:jc w:val="both"/>
        <w:rPr>
          <w:rFonts w:ascii="Times New Roman" w:eastAsia="Times New Roman" w:hAnsi="Times New Roman" w:cs="Times New Roman"/>
          <w:i/>
          <w:sz w:val="24"/>
          <w:szCs w:val="24"/>
          <w:u w:val="single"/>
        </w:rPr>
      </w:pPr>
      <w:r w:rsidRPr="00435455">
        <w:rPr>
          <w:rFonts w:ascii="Times New Roman" w:eastAsia="Times New Roman" w:hAnsi="Times New Roman" w:cs="Times New Roman"/>
          <w:b/>
          <w:sz w:val="24"/>
          <w:szCs w:val="24"/>
          <w:u w:val="single"/>
        </w:rPr>
        <w:t>Announcements/Correspondence/Updates</w:t>
      </w:r>
    </w:p>
    <w:p w14:paraId="0F1F303E" w14:textId="7EAEF908" w:rsidR="006B7A3E" w:rsidRDefault="006B7A3E" w:rsidP="008321D4">
      <w:pPr>
        <w:spacing w:after="0" w:line="240" w:lineRule="auto"/>
        <w:jc w:val="both"/>
        <w:rPr>
          <w:rFonts w:ascii="Times New Roman" w:hAnsi="Times New Roman" w:cs="Times New Roman"/>
          <w:sz w:val="24"/>
          <w:szCs w:val="24"/>
        </w:rPr>
      </w:pPr>
      <w:r w:rsidRPr="006B7A3E">
        <w:rPr>
          <w:rFonts w:ascii="Times New Roman" w:eastAsia="Times New Roman" w:hAnsi="Times New Roman" w:cs="Times New Roman"/>
          <w:i/>
          <w:sz w:val="24"/>
          <w:szCs w:val="24"/>
        </w:rPr>
        <w:t xml:space="preserve">▪ </w:t>
      </w:r>
      <w:r w:rsidR="00B750FF">
        <w:rPr>
          <w:rFonts w:ascii="Times New Roman" w:eastAsia="Times New Roman" w:hAnsi="Times New Roman" w:cs="Times New Roman"/>
          <w:i/>
          <w:sz w:val="24"/>
          <w:szCs w:val="24"/>
        </w:rPr>
        <w:t>Letter from John Kirch</w:t>
      </w:r>
      <w:r w:rsidR="00B969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Supervisor Aaron announced </w:t>
      </w:r>
      <w:r w:rsidR="00B9695D">
        <w:rPr>
          <w:rFonts w:ascii="Times New Roman" w:eastAsia="Times New Roman" w:hAnsi="Times New Roman" w:cs="Times New Roman"/>
          <w:iCs/>
          <w:sz w:val="24"/>
          <w:szCs w:val="24"/>
        </w:rPr>
        <w:t>a letter was received fro</w:t>
      </w:r>
      <w:r w:rsidR="00B72CCB">
        <w:rPr>
          <w:rFonts w:ascii="Times New Roman" w:eastAsia="Times New Roman" w:hAnsi="Times New Roman" w:cs="Times New Roman"/>
          <w:iCs/>
          <w:sz w:val="24"/>
          <w:szCs w:val="24"/>
        </w:rPr>
        <w:t>m</w:t>
      </w:r>
      <w:r w:rsidR="00B9695D">
        <w:rPr>
          <w:rFonts w:ascii="Times New Roman" w:eastAsia="Times New Roman" w:hAnsi="Times New Roman" w:cs="Times New Roman"/>
          <w:iCs/>
          <w:sz w:val="24"/>
          <w:szCs w:val="24"/>
        </w:rPr>
        <w:t xml:space="preserve"> a resident </w:t>
      </w:r>
      <w:r w:rsidR="00B750FF">
        <w:rPr>
          <w:rFonts w:ascii="Times New Roman" w:eastAsia="Times New Roman" w:hAnsi="Times New Roman" w:cs="Times New Roman"/>
          <w:iCs/>
          <w:sz w:val="24"/>
          <w:szCs w:val="24"/>
        </w:rPr>
        <w:t xml:space="preserve">on Northwest Townline Road requesting to purchase Town property adjacent to the OCWA water tower. Engineer Robinson stated she had spoken to the Onondaga County Health Department </w:t>
      </w:r>
      <w:r w:rsidR="00615754">
        <w:rPr>
          <w:rFonts w:ascii="Times New Roman" w:eastAsia="Times New Roman" w:hAnsi="Times New Roman" w:cs="Times New Roman"/>
          <w:iCs/>
          <w:sz w:val="24"/>
          <w:szCs w:val="24"/>
        </w:rPr>
        <w:t xml:space="preserve">and this is not allowed due to their regulations. She is waiting for an official response from the Health Department that could be given to Mr. Kirch. </w:t>
      </w:r>
    </w:p>
    <w:p w14:paraId="6C338082" w14:textId="65254B64" w:rsidR="00615754" w:rsidRPr="00615754" w:rsidRDefault="006B7A3E" w:rsidP="008321D4">
      <w:pPr>
        <w:spacing w:after="0" w:line="240" w:lineRule="auto"/>
        <w:jc w:val="both"/>
        <w:rPr>
          <w:rFonts w:ascii="Times New Roman" w:eastAsia="Times New Roman" w:hAnsi="Times New Roman" w:cs="Times New Roman"/>
          <w:iCs/>
          <w:sz w:val="24"/>
          <w:szCs w:val="24"/>
        </w:rPr>
      </w:pPr>
      <w:r w:rsidRPr="006B7A3E">
        <w:rPr>
          <w:rFonts w:ascii="Times New Roman" w:hAnsi="Times New Roman" w:cs="Times New Roman"/>
          <w:i/>
          <w:sz w:val="24"/>
          <w:szCs w:val="24"/>
        </w:rPr>
        <w:lastRenderedPageBreak/>
        <w:t xml:space="preserve"> </w:t>
      </w:r>
      <w:r w:rsidR="00615754" w:rsidRPr="00615754">
        <w:rPr>
          <w:rFonts w:ascii="Times New Roman" w:eastAsia="Times New Roman" w:hAnsi="Times New Roman" w:cs="Times New Roman"/>
          <w:i/>
          <w:sz w:val="24"/>
          <w:szCs w:val="24"/>
        </w:rPr>
        <w:t>▪ December 23, 2020 – High Turbidity Even</w:t>
      </w:r>
      <w:r w:rsidR="00615754">
        <w:rPr>
          <w:rFonts w:ascii="Times New Roman" w:eastAsia="Times New Roman" w:hAnsi="Times New Roman" w:cs="Times New Roman"/>
          <w:i/>
          <w:sz w:val="24"/>
          <w:szCs w:val="24"/>
        </w:rPr>
        <w:t xml:space="preserve">t: </w:t>
      </w:r>
      <w:r w:rsidR="00615754">
        <w:rPr>
          <w:rFonts w:ascii="Times New Roman" w:eastAsia="Times New Roman" w:hAnsi="Times New Roman" w:cs="Times New Roman"/>
          <w:iCs/>
          <w:sz w:val="24"/>
          <w:szCs w:val="24"/>
        </w:rPr>
        <w:t>Supervisor Aaron stated this is the third turbidity event since November. The City of Syracuse is looking at making the main intake pipe deeper in the lake to help with turbidity level</w:t>
      </w:r>
      <w:r w:rsidR="00E54FD2">
        <w:rPr>
          <w:rFonts w:ascii="Times New Roman" w:eastAsia="Times New Roman" w:hAnsi="Times New Roman" w:cs="Times New Roman"/>
          <w:iCs/>
          <w:sz w:val="24"/>
          <w:szCs w:val="24"/>
        </w:rPr>
        <w:t>s.</w:t>
      </w:r>
      <w:r w:rsidR="00615754">
        <w:rPr>
          <w:rFonts w:ascii="Times New Roman" w:eastAsia="Times New Roman" w:hAnsi="Times New Roman" w:cs="Times New Roman"/>
          <w:iCs/>
          <w:sz w:val="24"/>
          <w:szCs w:val="24"/>
        </w:rPr>
        <w:t xml:space="preserve"> </w:t>
      </w:r>
    </w:p>
    <w:p w14:paraId="22FD1400" w14:textId="520A27C2" w:rsidR="002E5A29" w:rsidRDefault="00587A10" w:rsidP="008321D4">
      <w:pPr>
        <w:spacing w:after="0" w:line="240" w:lineRule="auto"/>
        <w:jc w:val="both"/>
        <w:rPr>
          <w:rFonts w:ascii="Times New Roman" w:hAnsi="Times New Roman" w:cs="Times New Roman"/>
          <w:iCs/>
          <w:sz w:val="24"/>
          <w:szCs w:val="24"/>
        </w:rPr>
      </w:pPr>
      <w:r w:rsidRPr="00587A10">
        <w:rPr>
          <w:rFonts w:ascii="Times New Roman" w:hAnsi="Times New Roman" w:cs="Times New Roman"/>
          <w:i/>
          <w:sz w:val="24"/>
          <w:szCs w:val="24"/>
        </w:rPr>
        <w:t>▪</w:t>
      </w:r>
      <w:r w:rsidR="00615754">
        <w:rPr>
          <w:rFonts w:ascii="Times New Roman" w:hAnsi="Times New Roman" w:cs="Times New Roman"/>
          <w:i/>
          <w:sz w:val="24"/>
          <w:szCs w:val="24"/>
        </w:rPr>
        <w:t>Seneca Meadows Letter</w:t>
      </w:r>
      <w:r w:rsidR="00D8136B">
        <w:rPr>
          <w:rFonts w:ascii="Times New Roman" w:hAnsi="Times New Roman" w:cs="Times New Roman"/>
          <w:i/>
          <w:sz w:val="24"/>
          <w:szCs w:val="24"/>
        </w:rPr>
        <w:t>:</w:t>
      </w:r>
      <w:r w:rsidRPr="00587A10">
        <w:rPr>
          <w:rFonts w:ascii="Times New Roman" w:hAnsi="Times New Roman" w:cs="Times New Roman"/>
          <w:i/>
          <w:sz w:val="24"/>
          <w:szCs w:val="24"/>
        </w:rPr>
        <w:t xml:space="preserve"> </w:t>
      </w:r>
      <w:r w:rsidRPr="00587A10">
        <w:rPr>
          <w:rFonts w:ascii="Times New Roman" w:hAnsi="Times New Roman" w:cs="Times New Roman"/>
          <w:iCs/>
          <w:sz w:val="24"/>
          <w:szCs w:val="24"/>
        </w:rPr>
        <w:t xml:space="preserve">Supervisor Aaron </w:t>
      </w:r>
      <w:r w:rsidR="00615754">
        <w:rPr>
          <w:rFonts w:ascii="Times New Roman" w:hAnsi="Times New Roman" w:cs="Times New Roman"/>
          <w:iCs/>
          <w:sz w:val="24"/>
          <w:szCs w:val="24"/>
        </w:rPr>
        <w:t xml:space="preserve">stated the Town of Seneca Falls submitted a request </w:t>
      </w:r>
      <w:r w:rsidR="00E54FD2">
        <w:rPr>
          <w:rFonts w:ascii="Times New Roman" w:hAnsi="Times New Roman" w:cs="Times New Roman"/>
          <w:iCs/>
          <w:sz w:val="24"/>
          <w:szCs w:val="24"/>
        </w:rPr>
        <w:t>of</w:t>
      </w:r>
      <w:r w:rsidR="00615754">
        <w:rPr>
          <w:rFonts w:ascii="Times New Roman" w:hAnsi="Times New Roman" w:cs="Times New Roman"/>
          <w:iCs/>
          <w:sz w:val="24"/>
          <w:szCs w:val="24"/>
        </w:rPr>
        <w:t xml:space="preserve"> support </w:t>
      </w:r>
      <w:r w:rsidR="00E54FD2">
        <w:rPr>
          <w:rFonts w:ascii="Times New Roman" w:hAnsi="Times New Roman" w:cs="Times New Roman"/>
          <w:iCs/>
          <w:sz w:val="24"/>
          <w:szCs w:val="24"/>
        </w:rPr>
        <w:t xml:space="preserve">for the </w:t>
      </w:r>
      <w:r w:rsidR="00615754">
        <w:rPr>
          <w:rFonts w:ascii="Times New Roman" w:hAnsi="Times New Roman" w:cs="Times New Roman"/>
          <w:iCs/>
          <w:sz w:val="24"/>
          <w:szCs w:val="24"/>
        </w:rPr>
        <w:t xml:space="preserve">closure of </w:t>
      </w:r>
      <w:r w:rsidR="000C4728">
        <w:rPr>
          <w:rFonts w:ascii="Times New Roman" w:hAnsi="Times New Roman" w:cs="Times New Roman"/>
          <w:iCs/>
          <w:sz w:val="24"/>
          <w:szCs w:val="24"/>
        </w:rPr>
        <w:t>the Seneca Meadows Landfill</w:t>
      </w:r>
      <w:r w:rsidR="004934FC">
        <w:rPr>
          <w:rFonts w:ascii="Times New Roman" w:hAnsi="Times New Roman" w:cs="Times New Roman"/>
          <w:iCs/>
          <w:sz w:val="24"/>
          <w:szCs w:val="24"/>
        </w:rPr>
        <w:t xml:space="preserve"> and not</w:t>
      </w:r>
      <w:r w:rsidR="00E54FD2">
        <w:rPr>
          <w:rFonts w:ascii="Times New Roman" w:hAnsi="Times New Roman" w:cs="Times New Roman"/>
          <w:iCs/>
          <w:sz w:val="24"/>
          <w:szCs w:val="24"/>
        </w:rPr>
        <w:t xml:space="preserve"> to</w:t>
      </w:r>
      <w:r w:rsidR="004934FC">
        <w:rPr>
          <w:rFonts w:ascii="Times New Roman" w:hAnsi="Times New Roman" w:cs="Times New Roman"/>
          <w:iCs/>
          <w:sz w:val="24"/>
          <w:szCs w:val="24"/>
        </w:rPr>
        <w:t xml:space="preserve"> extend their contract after 2025. Seneca Meadows had applied to the NYS DEC for a renewal and expanded permit. She stated </w:t>
      </w:r>
      <w:r w:rsidR="00E54FD2">
        <w:rPr>
          <w:rFonts w:ascii="Times New Roman" w:hAnsi="Times New Roman" w:cs="Times New Roman"/>
          <w:iCs/>
          <w:sz w:val="24"/>
          <w:szCs w:val="24"/>
        </w:rPr>
        <w:t>she</w:t>
      </w:r>
      <w:r w:rsidR="004934FC">
        <w:rPr>
          <w:rFonts w:ascii="Times New Roman" w:hAnsi="Times New Roman" w:cs="Times New Roman"/>
          <w:iCs/>
          <w:sz w:val="24"/>
          <w:szCs w:val="24"/>
        </w:rPr>
        <w:t xml:space="preserve"> is bring</w:t>
      </w:r>
      <w:r w:rsidR="00E54FD2">
        <w:rPr>
          <w:rFonts w:ascii="Times New Roman" w:hAnsi="Times New Roman" w:cs="Times New Roman"/>
          <w:iCs/>
          <w:sz w:val="24"/>
          <w:szCs w:val="24"/>
        </w:rPr>
        <w:t>ing</w:t>
      </w:r>
      <w:r w:rsidR="004934FC">
        <w:rPr>
          <w:rFonts w:ascii="Times New Roman" w:hAnsi="Times New Roman" w:cs="Times New Roman"/>
          <w:iCs/>
          <w:sz w:val="24"/>
          <w:szCs w:val="24"/>
        </w:rPr>
        <w:t xml:space="preserve"> this to the Board’s attention </w:t>
      </w:r>
      <w:r w:rsidR="00E54FD2">
        <w:rPr>
          <w:rFonts w:ascii="Times New Roman" w:hAnsi="Times New Roman" w:cs="Times New Roman"/>
          <w:iCs/>
          <w:sz w:val="24"/>
          <w:szCs w:val="24"/>
        </w:rPr>
        <w:t>to</w:t>
      </w:r>
      <w:r w:rsidR="004934FC">
        <w:rPr>
          <w:rFonts w:ascii="Times New Roman" w:hAnsi="Times New Roman" w:cs="Times New Roman"/>
          <w:iCs/>
          <w:sz w:val="24"/>
          <w:szCs w:val="24"/>
        </w:rPr>
        <w:t xml:space="preserve"> consider if they would like to send a letter in support to the Town of Seneca Falls. </w:t>
      </w:r>
    </w:p>
    <w:p w14:paraId="41FC232F" w14:textId="722692A1" w:rsidR="004934FC" w:rsidRDefault="002E5A29" w:rsidP="008321D4">
      <w:pPr>
        <w:spacing w:after="0" w:line="240" w:lineRule="auto"/>
        <w:jc w:val="both"/>
        <w:rPr>
          <w:rFonts w:ascii="Times New Roman" w:eastAsia="Times New Roman" w:hAnsi="Times New Roman" w:cs="Times New Roman"/>
          <w:iCs/>
          <w:sz w:val="24"/>
          <w:szCs w:val="24"/>
        </w:rPr>
      </w:pPr>
      <w:bookmarkStart w:id="4" w:name="_Hlk62738186"/>
      <w:r w:rsidRPr="002E5A29">
        <w:rPr>
          <w:rFonts w:ascii="Times New Roman" w:eastAsia="Times New Roman" w:hAnsi="Times New Roman" w:cs="Times New Roman"/>
          <w:i/>
          <w:sz w:val="24"/>
          <w:szCs w:val="24"/>
        </w:rPr>
        <w:t xml:space="preserve">▪ </w:t>
      </w:r>
      <w:r w:rsidR="004934FC">
        <w:rPr>
          <w:rFonts w:ascii="Times New Roman" w:eastAsia="Times New Roman" w:hAnsi="Times New Roman" w:cs="Times New Roman"/>
          <w:i/>
          <w:sz w:val="24"/>
          <w:szCs w:val="24"/>
        </w:rPr>
        <w:t xml:space="preserve">The Town of Skaneateles is accepting applications for Public </w:t>
      </w:r>
      <w:r w:rsidR="008321D4">
        <w:rPr>
          <w:rFonts w:ascii="Times New Roman" w:eastAsia="Times New Roman" w:hAnsi="Times New Roman" w:cs="Times New Roman"/>
          <w:i/>
          <w:sz w:val="24"/>
          <w:szCs w:val="24"/>
        </w:rPr>
        <w:t>Maintenance</w:t>
      </w:r>
      <w:r w:rsidR="004934FC">
        <w:rPr>
          <w:rFonts w:ascii="Times New Roman" w:eastAsia="Times New Roman" w:hAnsi="Times New Roman" w:cs="Times New Roman"/>
          <w:i/>
          <w:sz w:val="24"/>
          <w:szCs w:val="24"/>
        </w:rPr>
        <w:t xml:space="preserve"> Worker</w:t>
      </w:r>
      <w:bookmarkEnd w:id="4"/>
      <w:r w:rsidR="004934FC">
        <w:rPr>
          <w:rFonts w:ascii="Times New Roman" w:eastAsia="Times New Roman" w:hAnsi="Times New Roman" w:cs="Times New Roman"/>
          <w:i/>
          <w:sz w:val="24"/>
          <w:szCs w:val="24"/>
        </w:rPr>
        <w:t xml:space="preserve">: </w:t>
      </w:r>
      <w:r w:rsidR="004934FC">
        <w:rPr>
          <w:rFonts w:ascii="Times New Roman" w:eastAsia="Times New Roman" w:hAnsi="Times New Roman" w:cs="Times New Roman"/>
          <w:iCs/>
          <w:sz w:val="24"/>
          <w:szCs w:val="24"/>
        </w:rPr>
        <w:t>Supervisor Aaron announced a position</w:t>
      </w:r>
      <w:r w:rsidR="00E54FD2">
        <w:rPr>
          <w:rFonts w:ascii="Times New Roman" w:eastAsia="Times New Roman" w:hAnsi="Times New Roman" w:cs="Times New Roman"/>
          <w:iCs/>
          <w:sz w:val="24"/>
          <w:szCs w:val="24"/>
        </w:rPr>
        <w:t xml:space="preserve"> for a Public Works Maintenance Worker had been</w:t>
      </w:r>
      <w:r w:rsidR="004934FC">
        <w:rPr>
          <w:rFonts w:ascii="Times New Roman" w:eastAsia="Times New Roman" w:hAnsi="Times New Roman" w:cs="Times New Roman"/>
          <w:iCs/>
          <w:sz w:val="24"/>
          <w:szCs w:val="24"/>
        </w:rPr>
        <w:t xml:space="preserve"> budgeted for </w:t>
      </w:r>
      <w:r w:rsidR="00E54FD2">
        <w:rPr>
          <w:rFonts w:ascii="Times New Roman" w:eastAsia="Times New Roman" w:hAnsi="Times New Roman" w:cs="Times New Roman"/>
          <w:iCs/>
          <w:sz w:val="24"/>
          <w:szCs w:val="24"/>
        </w:rPr>
        <w:t xml:space="preserve">in </w:t>
      </w:r>
      <w:r w:rsidR="004934FC">
        <w:rPr>
          <w:rFonts w:ascii="Times New Roman" w:eastAsia="Times New Roman" w:hAnsi="Times New Roman" w:cs="Times New Roman"/>
          <w:iCs/>
          <w:sz w:val="24"/>
          <w:szCs w:val="24"/>
        </w:rPr>
        <w:t xml:space="preserve">2021. </w:t>
      </w:r>
      <w:r w:rsidR="001709E4">
        <w:rPr>
          <w:rFonts w:ascii="Times New Roman" w:eastAsia="Times New Roman" w:hAnsi="Times New Roman" w:cs="Times New Roman"/>
          <w:iCs/>
          <w:sz w:val="24"/>
          <w:szCs w:val="24"/>
        </w:rPr>
        <w:t xml:space="preserve">This opening will need to be </w:t>
      </w:r>
      <w:r w:rsidR="008321D4">
        <w:rPr>
          <w:rFonts w:ascii="Times New Roman" w:eastAsia="Times New Roman" w:hAnsi="Times New Roman" w:cs="Times New Roman"/>
          <w:iCs/>
          <w:sz w:val="24"/>
          <w:szCs w:val="24"/>
        </w:rPr>
        <w:t>posted</w:t>
      </w:r>
      <w:r w:rsidR="001709E4">
        <w:rPr>
          <w:rFonts w:ascii="Times New Roman" w:eastAsia="Times New Roman" w:hAnsi="Times New Roman" w:cs="Times New Roman"/>
          <w:iCs/>
          <w:sz w:val="24"/>
          <w:szCs w:val="24"/>
        </w:rPr>
        <w:t xml:space="preserve"> in every department and advertised in the Town’s official newspaper, The Skaneateles Press.</w:t>
      </w:r>
    </w:p>
    <w:p w14:paraId="4CD41E1A" w14:textId="77777777" w:rsidR="00E54FD2" w:rsidRDefault="00E54FD2" w:rsidP="008321D4">
      <w:pPr>
        <w:spacing w:after="0" w:line="240" w:lineRule="auto"/>
        <w:jc w:val="both"/>
        <w:rPr>
          <w:rFonts w:ascii="Times New Roman" w:eastAsia="Times New Roman" w:hAnsi="Times New Roman" w:cs="Times New Roman"/>
          <w:iCs/>
          <w:sz w:val="24"/>
          <w:szCs w:val="24"/>
        </w:rPr>
      </w:pPr>
    </w:p>
    <w:p w14:paraId="09B5A945" w14:textId="0093AFC7" w:rsidR="001709E4" w:rsidRDefault="001709E4" w:rsidP="008321D4">
      <w:pPr>
        <w:spacing w:after="0" w:line="240" w:lineRule="auto"/>
        <w:jc w:val="both"/>
        <w:rPr>
          <w:rFonts w:ascii="Times New Roman" w:hAnsi="Times New Roman"/>
          <w:bCs/>
        </w:rPr>
      </w:pPr>
      <w:r w:rsidRPr="008462C4">
        <w:rPr>
          <w:rFonts w:ascii="Times New Roman" w:eastAsia="Times New Roman" w:hAnsi="Times New Roman" w:cs="Times New Roman"/>
          <w:sz w:val="24"/>
          <w:szCs w:val="24"/>
        </w:rPr>
        <w:t>On a motion of Councilor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Alexander,</w:t>
      </w:r>
      <w:r w:rsidRPr="008462C4">
        <w:rPr>
          <w:rFonts w:ascii="Times New Roman" w:eastAsia="Times New Roman" w:hAnsi="Times New Roman" w:cs="Times New Roman"/>
          <w:sz w:val="24"/>
          <w:szCs w:val="24"/>
        </w:rPr>
        <w:t xml:space="preserve"> seconded by Councilor</w:t>
      </w:r>
      <w:r>
        <w:rPr>
          <w:rFonts w:ascii="Times New Roman" w:eastAsia="Times New Roman" w:hAnsi="Times New Roman" w:cs="Times New Roman"/>
          <w:sz w:val="24"/>
          <w:szCs w:val="24"/>
        </w:rPr>
        <w:t xml:space="preserve"> Legg</w:t>
      </w:r>
      <w:r w:rsidRPr="008462C4">
        <w:rPr>
          <w:rFonts w:ascii="Times New Roman" w:eastAsia="Times New Roman" w:hAnsi="Times New Roman" w:cs="Times New Roman"/>
          <w:sz w:val="24"/>
          <w:szCs w:val="24"/>
        </w:rPr>
        <w:t xml:space="preserve">, and with unanimous (5-0) affirmation of the Town Board, </w:t>
      </w:r>
      <w:r>
        <w:rPr>
          <w:rFonts w:ascii="Times New Roman" w:hAnsi="Times New Roman"/>
          <w:bCs/>
        </w:rPr>
        <w:t xml:space="preserve">the Town Board </w:t>
      </w:r>
      <w:r>
        <w:rPr>
          <w:rFonts w:ascii="Times New Roman" w:hAnsi="Times New Roman"/>
          <w:bCs/>
        </w:rPr>
        <w:t>authorized the posting and advertising of the Public Maintenance Worker open position.</w:t>
      </w:r>
    </w:p>
    <w:p w14:paraId="3CCB2116" w14:textId="77777777" w:rsidR="00E54FD2" w:rsidRDefault="00E54FD2" w:rsidP="008321D4">
      <w:pPr>
        <w:spacing w:after="0" w:line="240" w:lineRule="auto"/>
        <w:jc w:val="both"/>
        <w:rPr>
          <w:rFonts w:ascii="Times New Roman" w:eastAsia="Times New Roman" w:hAnsi="Times New Roman" w:cs="Times New Roman"/>
          <w:iCs/>
          <w:sz w:val="24"/>
          <w:szCs w:val="24"/>
        </w:rPr>
      </w:pPr>
    </w:p>
    <w:p w14:paraId="37796364" w14:textId="3040204E" w:rsidR="001709E4" w:rsidRPr="001709E4" w:rsidRDefault="001709E4" w:rsidP="008321D4">
      <w:pPr>
        <w:spacing w:after="0" w:line="240" w:lineRule="auto"/>
        <w:jc w:val="both"/>
        <w:rPr>
          <w:rFonts w:ascii="Times New Roman" w:eastAsia="Times New Roman" w:hAnsi="Times New Roman" w:cs="Times New Roman"/>
          <w:iCs/>
          <w:sz w:val="24"/>
          <w:szCs w:val="24"/>
        </w:rPr>
      </w:pPr>
      <w:r w:rsidRPr="002E5A29">
        <w:rPr>
          <w:rFonts w:ascii="Times New Roman" w:eastAsia="Times New Roman" w:hAnsi="Times New Roman" w:cs="Times New Roman"/>
          <w:i/>
          <w:sz w:val="24"/>
          <w:szCs w:val="24"/>
        </w:rPr>
        <w:t xml:space="preserve">▪ </w:t>
      </w:r>
      <w:r w:rsidRPr="001709E4">
        <w:rPr>
          <w:rFonts w:ascii="Times New Roman" w:eastAsia="Times New Roman" w:hAnsi="Times New Roman" w:cs="Times New Roman"/>
          <w:i/>
          <w:sz w:val="24"/>
          <w:szCs w:val="24"/>
        </w:rPr>
        <w:t>Seth Williams Letter – Request  COVID Vaccination Site in Skaneateles</w:t>
      </w:r>
      <w:r>
        <w:rPr>
          <w:rFonts w:ascii="Times New Roman" w:eastAsia="Times New Roman" w:hAnsi="Times New Roman" w:cs="Times New Roman"/>
          <w:i/>
          <w:sz w:val="24"/>
          <w:szCs w:val="24"/>
        </w:rPr>
        <w:t xml:space="preserve">: </w:t>
      </w:r>
      <w:r w:rsidRPr="001709E4">
        <w:rPr>
          <w:rFonts w:ascii="Times New Roman" w:eastAsia="Times New Roman" w:hAnsi="Times New Roman" w:cs="Times New Roman"/>
          <w:iCs/>
          <w:sz w:val="24"/>
          <w:szCs w:val="24"/>
        </w:rPr>
        <w:t xml:space="preserve">Supervisor Aaron announced a </w:t>
      </w:r>
      <w:r w:rsidR="008321D4" w:rsidRPr="001709E4">
        <w:rPr>
          <w:rFonts w:ascii="Times New Roman" w:eastAsia="Times New Roman" w:hAnsi="Times New Roman" w:cs="Times New Roman"/>
          <w:iCs/>
          <w:sz w:val="24"/>
          <w:szCs w:val="24"/>
        </w:rPr>
        <w:t>letter</w:t>
      </w:r>
      <w:r w:rsidRPr="001709E4">
        <w:rPr>
          <w:rFonts w:ascii="Times New Roman" w:eastAsia="Times New Roman" w:hAnsi="Times New Roman" w:cs="Times New Roman"/>
          <w:iCs/>
          <w:sz w:val="24"/>
          <w:szCs w:val="24"/>
        </w:rPr>
        <w:t xml:space="preserve"> was received from Seth Williams asking the Town Board to consider joining forces with the YMCA, the school and the Village and sponsor a COVID-19 vaccination site. Supervisor Aaron stated the NYS and Onondaga County Health Departments are doing all the scheduling</w:t>
      </w:r>
      <w:r w:rsidR="00E54FD2">
        <w:rPr>
          <w:rFonts w:ascii="Times New Roman" w:eastAsia="Times New Roman" w:hAnsi="Times New Roman" w:cs="Times New Roman"/>
          <w:iCs/>
          <w:sz w:val="24"/>
          <w:szCs w:val="24"/>
        </w:rPr>
        <w:t xml:space="preserve"> for any COVID vaccinations</w:t>
      </w:r>
      <w:r w:rsidRPr="001709E4">
        <w:rPr>
          <w:rFonts w:ascii="Times New Roman" w:eastAsia="Times New Roman" w:hAnsi="Times New Roman" w:cs="Times New Roman"/>
          <w:iCs/>
          <w:sz w:val="24"/>
          <w:szCs w:val="24"/>
        </w:rPr>
        <w:t>. She wished the Town could help or facilitated it quicker for the residents</w:t>
      </w:r>
      <w:r>
        <w:rPr>
          <w:rFonts w:ascii="Times New Roman" w:eastAsia="Times New Roman" w:hAnsi="Times New Roman" w:cs="Times New Roman"/>
          <w:iCs/>
          <w:sz w:val="24"/>
          <w:szCs w:val="24"/>
        </w:rPr>
        <w:t>,</w:t>
      </w:r>
      <w:r w:rsidRPr="001709E4">
        <w:rPr>
          <w:rFonts w:ascii="Times New Roman" w:eastAsia="Times New Roman" w:hAnsi="Times New Roman" w:cs="Times New Roman"/>
          <w:iCs/>
          <w:sz w:val="24"/>
          <w:szCs w:val="24"/>
        </w:rPr>
        <w:t xml:space="preserve"> but it is </w:t>
      </w:r>
      <w:r>
        <w:rPr>
          <w:rFonts w:ascii="Times New Roman" w:eastAsia="Times New Roman" w:hAnsi="Times New Roman" w:cs="Times New Roman"/>
          <w:iCs/>
          <w:sz w:val="24"/>
          <w:szCs w:val="24"/>
        </w:rPr>
        <w:t>scheduled</w:t>
      </w:r>
      <w:r w:rsidRPr="001709E4">
        <w:rPr>
          <w:rFonts w:ascii="Times New Roman" w:eastAsia="Times New Roman" w:hAnsi="Times New Roman" w:cs="Times New Roman"/>
          <w:iCs/>
          <w:sz w:val="24"/>
          <w:szCs w:val="24"/>
        </w:rPr>
        <w:t xml:space="preserve"> with the NYS and Onondaga County Health Departments. </w:t>
      </w:r>
    </w:p>
    <w:p w14:paraId="46E6CBD2" w14:textId="77777777" w:rsidR="001709E4" w:rsidRPr="001709E4" w:rsidRDefault="001709E4" w:rsidP="008321D4">
      <w:pPr>
        <w:spacing w:after="0" w:line="240" w:lineRule="auto"/>
        <w:jc w:val="both"/>
        <w:rPr>
          <w:rFonts w:ascii="Times New Roman" w:eastAsia="Times New Roman" w:hAnsi="Times New Roman" w:cs="Times New Roman"/>
          <w:i/>
          <w:sz w:val="24"/>
          <w:szCs w:val="24"/>
        </w:rPr>
      </w:pPr>
    </w:p>
    <w:p w14:paraId="40E0A4C8" w14:textId="38377C26" w:rsidR="00064E66" w:rsidRPr="00064E66" w:rsidRDefault="00357DB1" w:rsidP="008321D4">
      <w:pPr>
        <w:tabs>
          <w:tab w:val="left" w:pos="1080"/>
          <w:tab w:val="left" w:pos="36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Publ</w:t>
      </w:r>
      <w:r w:rsidR="00064E66" w:rsidRPr="00064E66">
        <w:rPr>
          <w:rFonts w:ascii="Times New Roman" w:eastAsia="Times New Roman" w:hAnsi="Times New Roman" w:cs="Times New Roman"/>
          <w:b/>
          <w:bCs/>
          <w:sz w:val="24"/>
          <w:szCs w:val="24"/>
        </w:rPr>
        <w:t>ic Comment</w:t>
      </w:r>
      <w:r w:rsidR="00064E66" w:rsidRPr="00064E66">
        <w:rPr>
          <w:rFonts w:ascii="Times New Roman" w:eastAsia="Times New Roman" w:hAnsi="Times New Roman" w:cs="Times New Roman"/>
          <w:sz w:val="24"/>
          <w:szCs w:val="24"/>
        </w:rPr>
        <w:t xml:space="preserve">: </w:t>
      </w:r>
      <w:bookmarkStart w:id="5" w:name="_Hlk534892878"/>
      <w:bookmarkStart w:id="6" w:name="_Hlk2000051"/>
      <w:r>
        <w:rPr>
          <w:rFonts w:ascii="Times New Roman" w:eastAsia="Times New Roman" w:hAnsi="Times New Roman" w:cs="Times New Roman"/>
          <w:sz w:val="24"/>
          <w:szCs w:val="24"/>
        </w:rPr>
        <w:t xml:space="preserve">No one commented. </w:t>
      </w:r>
      <w:r w:rsidR="0095087C">
        <w:rPr>
          <w:rFonts w:ascii="Times New Roman" w:eastAsia="Times New Roman" w:hAnsi="Times New Roman" w:cs="Times New Roman"/>
          <w:sz w:val="24"/>
          <w:szCs w:val="24"/>
        </w:rPr>
        <w:t xml:space="preserve"> </w:t>
      </w:r>
      <w:r w:rsidR="00064E66" w:rsidRPr="00064E66">
        <w:rPr>
          <w:rFonts w:ascii="Times New Roman" w:eastAsia="Times New Roman" w:hAnsi="Times New Roman" w:cs="Times New Roman"/>
          <w:sz w:val="24"/>
          <w:szCs w:val="24"/>
        </w:rPr>
        <w:t xml:space="preserve"> </w:t>
      </w:r>
    </w:p>
    <w:p w14:paraId="3E482BE9" w14:textId="71D7708D" w:rsidR="000211D8" w:rsidRDefault="000211D8" w:rsidP="008321D4">
      <w:pPr>
        <w:spacing w:after="0" w:line="240" w:lineRule="auto"/>
        <w:jc w:val="both"/>
        <w:rPr>
          <w:rFonts w:ascii="Times New Roman" w:eastAsia="Times New Roman" w:hAnsi="Times New Roman" w:cs="Times New Roman"/>
          <w:b/>
          <w:sz w:val="24"/>
          <w:szCs w:val="24"/>
        </w:rPr>
      </w:pPr>
    </w:p>
    <w:p w14:paraId="35DC5808" w14:textId="1F84714E" w:rsidR="005F2FFE" w:rsidRPr="00064E66" w:rsidRDefault="00064E66" w:rsidP="008321D4">
      <w:pPr>
        <w:tabs>
          <w:tab w:val="left" w:pos="990"/>
          <w:tab w:val="left" w:pos="1080"/>
        </w:tabs>
        <w:spacing w:after="0" w:line="240" w:lineRule="auto"/>
        <w:jc w:val="both"/>
        <w:rPr>
          <w:rFonts w:ascii="Times New Roman" w:eastAsia="Times New Roman" w:hAnsi="Times New Roman" w:cs="Times New Roman"/>
          <w:sz w:val="24"/>
          <w:szCs w:val="24"/>
        </w:rPr>
      </w:pPr>
      <w:r w:rsidRPr="00064E66">
        <w:rPr>
          <w:rFonts w:ascii="Times New Roman" w:eastAsia="Times New Roman" w:hAnsi="Times New Roman" w:cs="Times New Roman"/>
          <w:b/>
          <w:bCs/>
          <w:sz w:val="24"/>
          <w:szCs w:val="24"/>
        </w:rPr>
        <w:t>Budget Amendments</w:t>
      </w:r>
      <w:r w:rsidRPr="00064E66">
        <w:rPr>
          <w:rFonts w:ascii="Times New Roman" w:eastAsia="Times New Roman" w:hAnsi="Times New Roman" w:cs="Times New Roman"/>
          <w:sz w:val="24"/>
          <w:szCs w:val="24"/>
        </w:rPr>
        <w:t xml:space="preserve"> –</w:t>
      </w:r>
      <w:bookmarkStart w:id="7" w:name="_Hlk2000065"/>
      <w:bookmarkEnd w:id="5"/>
      <w:bookmarkEnd w:id="6"/>
      <w:r w:rsidR="005F2FFE" w:rsidRPr="005F2FFE">
        <w:rPr>
          <w:rFonts w:ascii="Times New Roman" w:eastAsia="Times New Roman" w:hAnsi="Times New Roman" w:cs="Times New Roman"/>
          <w:sz w:val="24"/>
          <w:szCs w:val="24"/>
        </w:rPr>
        <w:t xml:space="preserve"> </w:t>
      </w:r>
      <w:r w:rsidR="005F2FFE" w:rsidRPr="00064E66">
        <w:rPr>
          <w:rFonts w:ascii="Times New Roman" w:eastAsia="Times New Roman" w:hAnsi="Times New Roman" w:cs="Times New Roman"/>
          <w:sz w:val="24"/>
          <w:szCs w:val="24"/>
        </w:rPr>
        <w:t>On a motion of Councilor</w:t>
      </w:r>
      <w:r w:rsidR="005F2FFE">
        <w:rPr>
          <w:rFonts w:ascii="Times New Roman" w:eastAsia="Times New Roman" w:hAnsi="Times New Roman" w:cs="Times New Roman"/>
          <w:sz w:val="24"/>
          <w:szCs w:val="24"/>
        </w:rPr>
        <w:t xml:space="preserve"> Tucker</w:t>
      </w:r>
      <w:r w:rsidR="005F2FFE" w:rsidRPr="00064E66">
        <w:rPr>
          <w:rFonts w:ascii="Times New Roman" w:eastAsia="Times New Roman" w:hAnsi="Times New Roman" w:cs="Times New Roman"/>
          <w:sz w:val="24"/>
          <w:szCs w:val="24"/>
        </w:rPr>
        <w:t xml:space="preserve">, seconded by Councilor </w:t>
      </w:r>
      <w:r w:rsidR="001709E4">
        <w:rPr>
          <w:rFonts w:ascii="Times New Roman" w:eastAsia="Times New Roman" w:hAnsi="Times New Roman" w:cs="Times New Roman"/>
          <w:sz w:val="24"/>
          <w:szCs w:val="24"/>
        </w:rPr>
        <w:t>Alexander</w:t>
      </w:r>
      <w:r w:rsidR="005F2FFE">
        <w:rPr>
          <w:rFonts w:ascii="Times New Roman" w:eastAsia="Times New Roman" w:hAnsi="Times New Roman" w:cs="Times New Roman"/>
          <w:sz w:val="24"/>
          <w:szCs w:val="24"/>
        </w:rPr>
        <w:t xml:space="preserve"> </w:t>
      </w:r>
      <w:r w:rsidR="005F2FFE" w:rsidRPr="00064E66">
        <w:rPr>
          <w:rFonts w:ascii="Times New Roman" w:eastAsia="Times New Roman" w:hAnsi="Times New Roman" w:cs="Times New Roman"/>
          <w:sz w:val="24"/>
          <w:szCs w:val="24"/>
        </w:rPr>
        <w:t xml:space="preserve">and with unanimous (5-0) affirmation of the Town Board </w:t>
      </w:r>
      <w:r w:rsidR="005F2FFE">
        <w:rPr>
          <w:rFonts w:ascii="Times New Roman" w:eastAsia="Times New Roman" w:hAnsi="Times New Roman" w:cs="Times New Roman"/>
          <w:sz w:val="24"/>
          <w:szCs w:val="24"/>
        </w:rPr>
        <w:t xml:space="preserve">the following budget amendments </w:t>
      </w:r>
      <w:r w:rsidR="005F2FFE" w:rsidRPr="00064E66">
        <w:rPr>
          <w:rFonts w:ascii="Times New Roman" w:eastAsia="Times New Roman" w:hAnsi="Times New Roman" w:cs="Times New Roman"/>
          <w:sz w:val="24"/>
          <w:szCs w:val="24"/>
        </w:rPr>
        <w:t>were authorized</w:t>
      </w:r>
      <w:r w:rsidR="005F2FFE">
        <w:rPr>
          <w:rFonts w:ascii="Times New Roman" w:eastAsia="Times New Roman" w:hAnsi="Times New Roman" w:cs="Times New Roman"/>
          <w:sz w:val="24"/>
          <w:szCs w:val="24"/>
        </w:rPr>
        <w:t xml:space="preserve"> </w:t>
      </w:r>
      <w:r w:rsidR="005F2FFE" w:rsidRPr="00064E66">
        <w:rPr>
          <w:rFonts w:ascii="Times New Roman" w:eastAsia="Times New Roman" w:hAnsi="Times New Roman" w:cs="Times New Roman"/>
          <w:sz w:val="24"/>
          <w:szCs w:val="24"/>
        </w:rPr>
        <w:t>from the following funds:</w:t>
      </w:r>
    </w:p>
    <w:p w14:paraId="6129F05D" w14:textId="7936F980" w:rsidR="005F2FFE" w:rsidRDefault="005F2FFE"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3EFF1F60"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u w:val="single"/>
        </w:rPr>
        <w:t>Budget Adjustment</w:t>
      </w:r>
    </w:p>
    <w:p w14:paraId="5C6388C7" w14:textId="77777777" w:rsidR="001709E4" w:rsidRPr="001709E4" w:rsidRDefault="001709E4" w:rsidP="008321D4">
      <w:pPr>
        <w:spacing w:after="0" w:line="240" w:lineRule="auto"/>
        <w:jc w:val="both"/>
        <w:rPr>
          <w:rFonts w:ascii="Times New Roman" w:hAnsi="Times New Roman" w:cs="Times New Roman"/>
          <w:sz w:val="24"/>
          <w:szCs w:val="24"/>
        </w:rPr>
      </w:pPr>
    </w:p>
    <w:p w14:paraId="71833180"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3,775.00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013554.01.004.00</w:t>
      </w:r>
      <w:r w:rsidRPr="001709E4">
        <w:rPr>
          <w:rFonts w:ascii="Times New Roman" w:hAnsi="Times New Roman" w:cs="Times New Roman"/>
          <w:sz w:val="24"/>
          <w:szCs w:val="24"/>
        </w:rPr>
        <w:tab/>
        <w:t xml:space="preserve">Assessor – C/E - </w:t>
      </w:r>
    </w:p>
    <w:p w14:paraId="510EFB54"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3,775.00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013554.01.004.58</w:t>
      </w:r>
      <w:r w:rsidRPr="001709E4">
        <w:rPr>
          <w:rFonts w:ascii="Times New Roman" w:hAnsi="Times New Roman" w:cs="Times New Roman"/>
          <w:sz w:val="24"/>
          <w:szCs w:val="24"/>
        </w:rPr>
        <w:tab/>
        <w:t>Assessor – C/E - Legal</w:t>
      </w:r>
    </w:p>
    <w:p w14:paraId="325DBF7E"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Additional costs associated with Assessors  - correct past budget amendments – Incorrect account Number</w:t>
      </w:r>
    </w:p>
    <w:p w14:paraId="518808E2" w14:textId="77777777" w:rsidR="001709E4" w:rsidRPr="001709E4" w:rsidRDefault="001709E4" w:rsidP="008321D4">
      <w:pPr>
        <w:spacing w:after="0" w:line="240" w:lineRule="auto"/>
        <w:jc w:val="both"/>
        <w:rPr>
          <w:rFonts w:ascii="Times New Roman" w:hAnsi="Times New Roman" w:cs="Times New Roman"/>
          <w:sz w:val="24"/>
          <w:szCs w:val="24"/>
        </w:rPr>
      </w:pPr>
    </w:p>
    <w:p w14:paraId="6AC9A436"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8,300.00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080204.01.004.92</w:t>
      </w:r>
      <w:r w:rsidRPr="001709E4">
        <w:rPr>
          <w:rFonts w:ascii="Times New Roman" w:hAnsi="Times New Roman" w:cs="Times New Roman"/>
          <w:sz w:val="24"/>
          <w:szCs w:val="24"/>
        </w:rPr>
        <w:tab/>
        <w:t>Planning – Comp Plan</w:t>
      </w:r>
    </w:p>
    <w:p w14:paraId="54AD8ADA"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8,300.00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090558.01.008.00</w:t>
      </w:r>
      <w:r w:rsidRPr="001709E4">
        <w:rPr>
          <w:rFonts w:ascii="Times New Roman" w:hAnsi="Times New Roman" w:cs="Times New Roman"/>
          <w:sz w:val="24"/>
          <w:szCs w:val="24"/>
        </w:rPr>
        <w:tab/>
        <w:t xml:space="preserve">Disability Insurance </w:t>
      </w:r>
    </w:p>
    <w:p w14:paraId="4CB55EBC"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Correct past budget amendments – Incorrect account</w:t>
      </w:r>
    </w:p>
    <w:p w14:paraId="65003760" w14:textId="77777777" w:rsidR="001709E4" w:rsidRPr="001709E4" w:rsidRDefault="001709E4" w:rsidP="008321D4">
      <w:pPr>
        <w:spacing w:after="0" w:line="240" w:lineRule="auto"/>
        <w:jc w:val="both"/>
        <w:rPr>
          <w:rFonts w:ascii="Times New Roman" w:hAnsi="Times New Roman" w:cs="Times New Roman"/>
          <w:sz w:val="24"/>
          <w:szCs w:val="24"/>
        </w:rPr>
      </w:pPr>
    </w:p>
    <w:p w14:paraId="545938FD" w14:textId="77777777" w:rsidR="001709E4" w:rsidRPr="001709E4" w:rsidRDefault="001709E4" w:rsidP="008321D4">
      <w:pPr>
        <w:spacing w:after="0" w:line="240" w:lineRule="auto"/>
        <w:jc w:val="both"/>
        <w:rPr>
          <w:rFonts w:ascii="Times New Roman" w:hAnsi="Times New Roman" w:cs="Times New Roman"/>
          <w:sz w:val="24"/>
          <w:szCs w:val="24"/>
          <w:u w:val="single"/>
        </w:rPr>
      </w:pPr>
      <w:bookmarkStart w:id="8" w:name="_Hlk29890620"/>
      <w:r w:rsidRPr="001709E4">
        <w:rPr>
          <w:rFonts w:ascii="Times New Roman" w:hAnsi="Times New Roman" w:cs="Times New Roman"/>
          <w:sz w:val="24"/>
          <w:szCs w:val="24"/>
          <w:u w:val="single"/>
        </w:rPr>
        <w:t>General Fund</w:t>
      </w:r>
    </w:p>
    <w:p w14:paraId="7DEC16F3" w14:textId="77777777" w:rsidR="001709E4" w:rsidRPr="001709E4" w:rsidRDefault="001709E4" w:rsidP="008321D4">
      <w:pPr>
        <w:spacing w:after="0" w:line="240" w:lineRule="auto"/>
        <w:jc w:val="both"/>
        <w:rPr>
          <w:rFonts w:ascii="Times New Roman" w:hAnsi="Times New Roman" w:cs="Times New Roman"/>
          <w:sz w:val="24"/>
          <w:szCs w:val="24"/>
          <w:u w:val="single"/>
        </w:rPr>
      </w:pPr>
    </w:p>
    <w:p w14:paraId="65396EB2"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110.00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013401.01.001.00</w:t>
      </w:r>
      <w:r w:rsidRPr="001709E4">
        <w:rPr>
          <w:rFonts w:ascii="Times New Roman" w:hAnsi="Times New Roman" w:cs="Times New Roman"/>
          <w:sz w:val="24"/>
          <w:szCs w:val="24"/>
        </w:rPr>
        <w:tab/>
        <w:t>Budget – P/S</w:t>
      </w:r>
    </w:p>
    <w:p w14:paraId="67589DC5"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110.00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013404.01.004.00</w:t>
      </w:r>
      <w:r w:rsidRPr="001709E4">
        <w:rPr>
          <w:rFonts w:ascii="Times New Roman" w:hAnsi="Times New Roman" w:cs="Times New Roman"/>
          <w:sz w:val="24"/>
          <w:szCs w:val="24"/>
        </w:rPr>
        <w:tab/>
        <w:t>Budget – C/E</w:t>
      </w:r>
    </w:p>
    <w:p w14:paraId="7998329C"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rPr>
        <w:t>Balance within department – support staff</w:t>
      </w:r>
    </w:p>
    <w:p w14:paraId="5EDA8C25" w14:textId="77777777" w:rsidR="001709E4" w:rsidRPr="001709E4" w:rsidRDefault="001709E4" w:rsidP="008321D4">
      <w:pPr>
        <w:spacing w:after="0" w:line="240" w:lineRule="auto"/>
        <w:jc w:val="both"/>
        <w:rPr>
          <w:rFonts w:ascii="Times New Roman" w:hAnsi="Times New Roman" w:cs="Times New Roman"/>
          <w:sz w:val="24"/>
          <w:szCs w:val="24"/>
        </w:rPr>
      </w:pPr>
    </w:p>
    <w:p w14:paraId="013F62DA"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lastRenderedPageBreak/>
        <w:t>$    2,680.00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013551.01.001.00</w:t>
      </w:r>
      <w:r w:rsidRPr="001709E4">
        <w:rPr>
          <w:rFonts w:ascii="Times New Roman" w:hAnsi="Times New Roman" w:cs="Times New Roman"/>
          <w:sz w:val="24"/>
          <w:szCs w:val="24"/>
        </w:rPr>
        <w:tab/>
        <w:t>Assessments – P/S</w:t>
      </w:r>
    </w:p>
    <w:p w14:paraId="77BFFEE3"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2,680.00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013554.01.004.00</w:t>
      </w:r>
      <w:r w:rsidRPr="001709E4">
        <w:rPr>
          <w:rFonts w:ascii="Times New Roman" w:hAnsi="Times New Roman" w:cs="Times New Roman"/>
          <w:sz w:val="24"/>
          <w:szCs w:val="24"/>
        </w:rPr>
        <w:tab/>
        <w:t xml:space="preserve">Assessments – C/E </w:t>
      </w:r>
    </w:p>
    <w:p w14:paraId="3B4E2876" w14:textId="1BBD862B"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xml:space="preserve">Additional expenses associated with assessor – </w:t>
      </w:r>
      <w:r w:rsidR="008321D4" w:rsidRPr="001709E4">
        <w:rPr>
          <w:rFonts w:ascii="Times New Roman" w:hAnsi="Times New Roman" w:cs="Times New Roman"/>
          <w:sz w:val="24"/>
          <w:szCs w:val="24"/>
        </w:rPr>
        <w:t>COVID-19</w:t>
      </w:r>
      <w:r w:rsidRPr="001709E4">
        <w:rPr>
          <w:rFonts w:ascii="Times New Roman" w:hAnsi="Times New Roman" w:cs="Times New Roman"/>
          <w:sz w:val="24"/>
          <w:szCs w:val="24"/>
        </w:rPr>
        <w:t xml:space="preserve"> payments.</w:t>
      </w:r>
    </w:p>
    <w:p w14:paraId="407303BE" w14:textId="77777777" w:rsidR="001709E4" w:rsidRPr="001709E4" w:rsidRDefault="001709E4" w:rsidP="008321D4">
      <w:pPr>
        <w:spacing w:after="0" w:line="240" w:lineRule="auto"/>
        <w:jc w:val="both"/>
        <w:rPr>
          <w:rFonts w:ascii="Times New Roman" w:hAnsi="Times New Roman" w:cs="Times New Roman"/>
          <w:sz w:val="24"/>
          <w:szCs w:val="24"/>
        </w:rPr>
      </w:pPr>
    </w:p>
    <w:p w14:paraId="176377CD" w14:textId="77777777" w:rsidR="001709E4" w:rsidRPr="001709E4" w:rsidRDefault="001709E4" w:rsidP="008321D4">
      <w:pPr>
        <w:spacing w:after="0" w:line="240" w:lineRule="auto"/>
        <w:jc w:val="both"/>
        <w:rPr>
          <w:rFonts w:ascii="Times New Roman" w:hAnsi="Times New Roman" w:cs="Times New Roman"/>
          <w:sz w:val="24"/>
          <w:szCs w:val="24"/>
        </w:rPr>
      </w:pPr>
    </w:p>
    <w:p w14:paraId="5DF7BCE7"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$ 13,900.00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014204.01.004.00</w:t>
      </w:r>
      <w:r w:rsidRPr="001709E4">
        <w:rPr>
          <w:rFonts w:ascii="Times New Roman" w:hAnsi="Times New Roman" w:cs="Times New Roman"/>
          <w:sz w:val="24"/>
          <w:szCs w:val="24"/>
        </w:rPr>
        <w:tab/>
        <w:t>Attorney- C/E</w:t>
      </w:r>
    </w:p>
    <w:p w14:paraId="0416C410"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375.00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016704.01.004.00</w:t>
      </w:r>
      <w:r w:rsidRPr="001709E4">
        <w:rPr>
          <w:rFonts w:ascii="Times New Roman" w:hAnsi="Times New Roman" w:cs="Times New Roman"/>
          <w:sz w:val="24"/>
          <w:szCs w:val="24"/>
        </w:rPr>
        <w:tab/>
        <w:t>Central Print – C/E</w:t>
      </w:r>
    </w:p>
    <w:p w14:paraId="786C3AA1"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051324.01.004.00</w:t>
      </w:r>
      <w:r w:rsidRPr="001709E4">
        <w:rPr>
          <w:rFonts w:ascii="Times New Roman" w:hAnsi="Times New Roman" w:cs="Times New Roman"/>
          <w:sz w:val="24"/>
          <w:szCs w:val="24"/>
        </w:rPr>
        <w:tab/>
        <w:t>Garage – C/E</w:t>
      </w:r>
    </w:p>
    <w:p w14:paraId="6B1221C1"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1,150.00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080204.01.004.92</w:t>
      </w:r>
      <w:r w:rsidRPr="001709E4">
        <w:rPr>
          <w:rFonts w:ascii="Times New Roman" w:hAnsi="Times New Roman" w:cs="Times New Roman"/>
          <w:sz w:val="24"/>
          <w:szCs w:val="24"/>
        </w:rPr>
        <w:tab/>
        <w:t>Planning – C/E – Comp Plan</w:t>
      </w:r>
    </w:p>
    <w:p w14:paraId="31A5DF47"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$ 15,475.00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090608.01.008.00</w:t>
      </w:r>
      <w:r w:rsidRPr="001709E4">
        <w:rPr>
          <w:rFonts w:ascii="Times New Roman" w:hAnsi="Times New Roman" w:cs="Times New Roman"/>
          <w:sz w:val="24"/>
          <w:szCs w:val="24"/>
        </w:rPr>
        <w:tab/>
        <w:t>Medical Insurance</w:t>
      </w:r>
    </w:p>
    <w:p w14:paraId="3AC980E7"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Cost of Bond, Schoeneck and King -  provided to Town Board, Town Planning Committee</w:t>
      </w:r>
    </w:p>
    <w:p w14:paraId="5F62F595" w14:textId="77777777" w:rsidR="001709E4" w:rsidRPr="001709E4" w:rsidRDefault="001709E4" w:rsidP="008321D4">
      <w:pPr>
        <w:spacing w:after="0" w:line="240" w:lineRule="auto"/>
        <w:jc w:val="both"/>
        <w:rPr>
          <w:rFonts w:ascii="Times New Roman" w:hAnsi="Times New Roman" w:cs="Times New Roman"/>
          <w:sz w:val="24"/>
          <w:szCs w:val="24"/>
        </w:rPr>
      </w:pPr>
    </w:p>
    <w:p w14:paraId="727442E5"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$ 53,000.00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081604.01.004.00</w:t>
      </w:r>
      <w:r w:rsidRPr="001709E4">
        <w:rPr>
          <w:rFonts w:ascii="Times New Roman" w:hAnsi="Times New Roman" w:cs="Times New Roman"/>
          <w:sz w:val="24"/>
          <w:szCs w:val="24"/>
        </w:rPr>
        <w:tab/>
        <w:t>Refuse/Garbage – C/E</w:t>
      </w:r>
    </w:p>
    <w:p w14:paraId="71374F5D"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2,000.00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081602.01.002.93</w:t>
      </w:r>
      <w:r w:rsidRPr="001709E4">
        <w:rPr>
          <w:rFonts w:ascii="Times New Roman" w:hAnsi="Times New Roman" w:cs="Times New Roman"/>
          <w:sz w:val="24"/>
          <w:szCs w:val="24"/>
        </w:rPr>
        <w:tab/>
        <w:t>Refuse/Garbage – Equip – Reserve</w:t>
      </w:r>
    </w:p>
    <w:p w14:paraId="71EC8C82"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xml:space="preserve">$ 12,000.00  </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090108.01.008.00</w:t>
      </w:r>
      <w:r w:rsidRPr="001709E4">
        <w:rPr>
          <w:rFonts w:ascii="Times New Roman" w:hAnsi="Times New Roman" w:cs="Times New Roman"/>
          <w:sz w:val="24"/>
          <w:szCs w:val="24"/>
        </w:rPr>
        <w:tab/>
        <w:t>State Retirement</w:t>
      </w:r>
    </w:p>
    <w:p w14:paraId="1AD73C75"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$ 15,000.00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090608.01.008.00</w:t>
      </w:r>
      <w:r w:rsidRPr="001709E4">
        <w:rPr>
          <w:rFonts w:ascii="Times New Roman" w:hAnsi="Times New Roman" w:cs="Times New Roman"/>
          <w:sz w:val="24"/>
          <w:szCs w:val="24"/>
        </w:rPr>
        <w:tab/>
        <w:t>Medical Insurance</w:t>
      </w:r>
      <w:r w:rsidRPr="001709E4">
        <w:rPr>
          <w:rFonts w:ascii="Times New Roman" w:hAnsi="Times New Roman" w:cs="Times New Roman"/>
          <w:sz w:val="24"/>
          <w:szCs w:val="24"/>
        </w:rPr>
        <w:tab/>
      </w:r>
    </w:p>
    <w:p w14:paraId="4E371744"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$ 28,000.00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003005.01.000.00</w:t>
      </w:r>
      <w:r w:rsidRPr="001709E4">
        <w:rPr>
          <w:rFonts w:ascii="Times New Roman" w:hAnsi="Times New Roman" w:cs="Times New Roman"/>
          <w:sz w:val="24"/>
          <w:szCs w:val="24"/>
        </w:rPr>
        <w:tab/>
        <w:t>State Aid – Mortgage Tax</w:t>
      </w:r>
    </w:p>
    <w:p w14:paraId="1B4F81A5"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Costs associated with contracts – 2020, Support Reserve Transfer</w:t>
      </w:r>
    </w:p>
    <w:p w14:paraId="542D64DE" w14:textId="77777777" w:rsidR="001709E4" w:rsidRPr="001709E4" w:rsidRDefault="001709E4" w:rsidP="008321D4">
      <w:pPr>
        <w:spacing w:after="0" w:line="240" w:lineRule="auto"/>
        <w:jc w:val="both"/>
        <w:rPr>
          <w:rFonts w:ascii="Times New Roman" w:hAnsi="Times New Roman" w:cs="Times New Roman"/>
          <w:sz w:val="24"/>
          <w:szCs w:val="24"/>
        </w:rPr>
      </w:pPr>
    </w:p>
    <w:p w14:paraId="21FD6DC7"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Dated - December 27,2020</w:t>
      </w:r>
    </w:p>
    <w:p w14:paraId="12693E2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Processed  - January 20, 2021</w:t>
      </w:r>
    </w:p>
    <w:p w14:paraId="6A82A70C" w14:textId="77777777" w:rsidR="001709E4" w:rsidRPr="001709E4" w:rsidRDefault="001709E4" w:rsidP="008321D4">
      <w:pPr>
        <w:spacing w:after="0" w:line="240" w:lineRule="auto"/>
        <w:jc w:val="both"/>
        <w:rPr>
          <w:rFonts w:ascii="Times New Roman" w:hAnsi="Times New Roman" w:cs="Times New Roman"/>
          <w:sz w:val="24"/>
          <w:szCs w:val="24"/>
        </w:rPr>
      </w:pPr>
    </w:p>
    <w:p w14:paraId="314F76BD"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u w:val="single"/>
        </w:rPr>
        <w:t>General Fund – cont.</w:t>
      </w:r>
    </w:p>
    <w:p w14:paraId="508B0268" w14:textId="77777777" w:rsidR="001709E4" w:rsidRPr="001709E4" w:rsidRDefault="001709E4" w:rsidP="008321D4">
      <w:pPr>
        <w:spacing w:after="0" w:line="240" w:lineRule="auto"/>
        <w:jc w:val="both"/>
        <w:rPr>
          <w:rFonts w:ascii="Times New Roman" w:hAnsi="Times New Roman" w:cs="Times New Roman"/>
          <w:sz w:val="24"/>
          <w:szCs w:val="24"/>
        </w:rPr>
      </w:pPr>
    </w:p>
    <w:p w14:paraId="7FE83023"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085101.01.001.00</w:t>
      </w:r>
      <w:r w:rsidRPr="001709E4">
        <w:rPr>
          <w:rFonts w:ascii="Times New Roman" w:hAnsi="Times New Roman" w:cs="Times New Roman"/>
          <w:sz w:val="24"/>
          <w:szCs w:val="24"/>
        </w:rPr>
        <w:tab/>
        <w:t>Community Beautification – P/S</w:t>
      </w:r>
    </w:p>
    <w:p w14:paraId="098B9F30"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10.00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085104.01.004.00</w:t>
      </w:r>
      <w:r w:rsidRPr="001709E4">
        <w:rPr>
          <w:rFonts w:ascii="Times New Roman" w:hAnsi="Times New Roman" w:cs="Times New Roman"/>
          <w:sz w:val="24"/>
          <w:szCs w:val="24"/>
        </w:rPr>
        <w:tab/>
        <w:t>Community Beautification – C/E</w:t>
      </w:r>
    </w:p>
    <w:p w14:paraId="17396538"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Balance within department – support staff</w:t>
      </w:r>
    </w:p>
    <w:p w14:paraId="0FECDD81" w14:textId="77777777" w:rsidR="001709E4" w:rsidRPr="001709E4" w:rsidRDefault="001709E4" w:rsidP="008321D4">
      <w:pPr>
        <w:spacing w:after="0" w:line="240" w:lineRule="auto"/>
        <w:jc w:val="both"/>
        <w:rPr>
          <w:rFonts w:ascii="Times New Roman" w:hAnsi="Times New Roman" w:cs="Times New Roman"/>
          <w:sz w:val="24"/>
          <w:szCs w:val="24"/>
        </w:rPr>
      </w:pPr>
    </w:p>
    <w:p w14:paraId="0CFA4E45"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5,650.00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016202.01.002.93</w:t>
      </w:r>
      <w:r w:rsidRPr="001709E4">
        <w:rPr>
          <w:rFonts w:ascii="Times New Roman" w:hAnsi="Times New Roman" w:cs="Times New Roman"/>
          <w:sz w:val="24"/>
          <w:szCs w:val="24"/>
        </w:rPr>
        <w:tab/>
        <w:t>Building Equip – Reserve</w:t>
      </w:r>
    </w:p>
    <w:p w14:paraId="79996D94"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25,000.00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071102.01.002.93</w:t>
      </w:r>
      <w:r w:rsidRPr="001709E4">
        <w:rPr>
          <w:rFonts w:ascii="Times New Roman" w:hAnsi="Times New Roman" w:cs="Times New Roman"/>
          <w:sz w:val="24"/>
          <w:szCs w:val="24"/>
        </w:rPr>
        <w:tab/>
        <w:t>Summer Equip - Reserve</w:t>
      </w:r>
    </w:p>
    <w:p w14:paraId="0E0DAFA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30,650.00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003005.01.000.00</w:t>
      </w:r>
      <w:r w:rsidRPr="001709E4">
        <w:rPr>
          <w:rFonts w:ascii="Times New Roman" w:hAnsi="Times New Roman" w:cs="Times New Roman"/>
          <w:sz w:val="24"/>
          <w:szCs w:val="24"/>
        </w:rPr>
        <w:tab/>
        <w:t>State Aid – Mortgage Tax</w:t>
      </w:r>
    </w:p>
    <w:p w14:paraId="5E083998"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Transfer to support reserve transfer</w:t>
      </w:r>
    </w:p>
    <w:p w14:paraId="7C966F61" w14:textId="77777777" w:rsidR="001709E4" w:rsidRPr="001709E4" w:rsidRDefault="001709E4" w:rsidP="008321D4">
      <w:pPr>
        <w:spacing w:after="0" w:line="240" w:lineRule="auto"/>
        <w:jc w:val="both"/>
        <w:rPr>
          <w:rFonts w:ascii="Times New Roman" w:hAnsi="Times New Roman" w:cs="Times New Roman"/>
          <w:sz w:val="24"/>
          <w:szCs w:val="24"/>
        </w:rPr>
      </w:pPr>
    </w:p>
    <w:p w14:paraId="323BE369"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250.00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071401.01.001.00</w:t>
      </w:r>
      <w:r w:rsidRPr="001709E4">
        <w:rPr>
          <w:rFonts w:ascii="Times New Roman" w:hAnsi="Times New Roman" w:cs="Times New Roman"/>
          <w:sz w:val="24"/>
          <w:szCs w:val="24"/>
        </w:rPr>
        <w:tab/>
        <w:t>Winter Rec – P/S</w:t>
      </w:r>
      <w:r w:rsidRPr="001709E4">
        <w:rPr>
          <w:rFonts w:ascii="Times New Roman" w:hAnsi="Times New Roman" w:cs="Times New Roman"/>
          <w:sz w:val="24"/>
          <w:szCs w:val="24"/>
        </w:rPr>
        <w:tab/>
      </w:r>
    </w:p>
    <w:p w14:paraId="3E9000B2"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250.00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071101.01.001.00</w:t>
      </w:r>
      <w:r w:rsidRPr="001709E4">
        <w:rPr>
          <w:rFonts w:ascii="Times New Roman" w:hAnsi="Times New Roman" w:cs="Times New Roman"/>
          <w:sz w:val="24"/>
          <w:szCs w:val="24"/>
        </w:rPr>
        <w:tab/>
        <w:t>Summer Rec – P/S</w:t>
      </w:r>
    </w:p>
    <w:p w14:paraId="456CF4AA"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Balance Personal Service lines – Between activities</w:t>
      </w:r>
      <w:r w:rsidRPr="001709E4">
        <w:rPr>
          <w:rFonts w:ascii="Times New Roman" w:hAnsi="Times New Roman" w:cs="Times New Roman"/>
          <w:sz w:val="24"/>
          <w:szCs w:val="24"/>
        </w:rPr>
        <w:tab/>
      </w:r>
    </w:p>
    <w:p w14:paraId="7FF2FB44" w14:textId="77777777" w:rsidR="001709E4" w:rsidRPr="001709E4" w:rsidRDefault="001709E4" w:rsidP="008321D4">
      <w:pPr>
        <w:spacing w:after="0" w:line="240" w:lineRule="auto"/>
        <w:jc w:val="both"/>
        <w:rPr>
          <w:rFonts w:ascii="Times New Roman" w:hAnsi="Times New Roman" w:cs="Times New Roman"/>
          <w:sz w:val="24"/>
          <w:szCs w:val="24"/>
        </w:rPr>
      </w:pPr>
    </w:p>
    <w:p w14:paraId="279E53E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$ 56,800.00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051822.01.002.00</w:t>
      </w:r>
      <w:r w:rsidRPr="001709E4">
        <w:rPr>
          <w:rFonts w:ascii="Times New Roman" w:hAnsi="Times New Roman" w:cs="Times New Roman"/>
          <w:sz w:val="24"/>
          <w:szCs w:val="24"/>
        </w:rPr>
        <w:tab/>
        <w:t>Street Light – Equip</w:t>
      </w:r>
    </w:p>
    <w:p w14:paraId="00062DB9"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$ 25,600.00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075204.01.004.00</w:t>
      </w:r>
      <w:r w:rsidRPr="001709E4">
        <w:rPr>
          <w:rFonts w:ascii="Times New Roman" w:hAnsi="Times New Roman" w:cs="Times New Roman"/>
          <w:sz w:val="24"/>
          <w:szCs w:val="24"/>
        </w:rPr>
        <w:tab/>
        <w:t>Historical Properties</w:t>
      </w:r>
    </w:p>
    <w:p w14:paraId="0814D366"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$ 82,400.00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071101.01.001.00</w:t>
      </w:r>
      <w:r w:rsidRPr="001709E4">
        <w:rPr>
          <w:rFonts w:ascii="Times New Roman" w:hAnsi="Times New Roman" w:cs="Times New Roman"/>
          <w:sz w:val="24"/>
          <w:szCs w:val="24"/>
        </w:rPr>
        <w:tab/>
        <w:t>Summer Rec – P/S</w:t>
      </w:r>
    </w:p>
    <w:p w14:paraId="40FCB5EC"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rPr>
        <w:t>Costs associated with emergency repair to Sailor and Soldiers Monument, cost to buy out Street Lighting</w:t>
      </w:r>
    </w:p>
    <w:p w14:paraId="39DC0589" w14:textId="77777777" w:rsidR="001709E4" w:rsidRPr="001709E4" w:rsidRDefault="001709E4" w:rsidP="008321D4">
      <w:pPr>
        <w:spacing w:after="0" w:line="240" w:lineRule="auto"/>
        <w:jc w:val="both"/>
        <w:rPr>
          <w:rFonts w:ascii="Times New Roman" w:hAnsi="Times New Roman" w:cs="Times New Roman"/>
          <w:sz w:val="24"/>
          <w:szCs w:val="24"/>
        </w:rPr>
      </w:pPr>
    </w:p>
    <w:p w14:paraId="48CD3AB3"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u w:val="single"/>
        </w:rPr>
        <w:t>Part Town</w:t>
      </w:r>
    </w:p>
    <w:p w14:paraId="0451CE61" w14:textId="77777777" w:rsidR="001709E4" w:rsidRPr="001709E4" w:rsidRDefault="001709E4" w:rsidP="008321D4">
      <w:pPr>
        <w:spacing w:after="0" w:line="240" w:lineRule="auto"/>
        <w:jc w:val="both"/>
        <w:rPr>
          <w:rFonts w:ascii="Times New Roman" w:hAnsi="Times New Roman" w:cs="Times New Roman"/>
          <w:sz w:val="24"/>
          <w:szCs w:val="24"/>
          <w:u w:val="single"/>
        </w:rPr>
      </w:pPr>
    </w:p>
    <w:p w14:paraId="5167218D"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7,200.00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080204.02.004.58</w:t>
      </w:r>
      <w:r w:rsidRPr="001709E4">
        <w:rPr>
          <w:rFonts w:ascii="Times New Roman" w:hAnsi="Times New Roman" w:cs="Times New Roman"/>
          <w:sz w:val="24"/>
          <w:szCs w:val="24"/>
        </w:rPr>
        <w:tab/>
        <w:t>Planning - Legal</w:t>
      </w:r>
    </w:p>
    <w:p w14:paraId="7C7EEE8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lastRenderedPageBreak/>
        <w:t>$     500.00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090308.02.008.00</w:t>
      </w:r>
      <w:r w:rsidRPr="001709E4">
        <w:rPr>
          <w:rFonts w:ascii="Times New Roman" w:hAnsi="Times New Roman" w:cs="Times New Roman"/>
          <w:sz w:val="24"/>
          <w:szCs w:val="24"/>
        </w:rPr>
        <w:tab/>
        <w:t>Social Security</w:t>
      </w:r>
    </w:p>
    <w:p w14:paraId="2C923FE9"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090458.02.008.00</w:t>
      </w:r>
      <w:r w:rsidRPr="001709E4">
        <w:rPr>
          <w:rFonts w:ascii="Times New Roman" w:hAnsi="Times New Roman" w:cs="Times New Roman"/>
          <w:sz w:val="24"/>
          <w:szCs w:val="24"/>
        </w:rPr>
        <w:tab/>
        <w:t>Life Insurance</w:t>
      </w:r>
    </w:p>
    <w:p w14:paraId="01AA9967"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950.00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090608.02.008.00</w:t>
      </w:r>
      <w:r w:rsidRPr="001709E4">
        <w:rPr>
          <w:rFonts w:ascii="Times New Roman" w:hAnsi="Times New Roman" w:cs="Times New Roman"/>
          <w:sz w:val="24"/>
          <w:szCs w:val="24"/>
        </w:rPr>
        <w:tab/>
        <w:t>Medical Insurance</w:t>
      </w:r>
    </w:p>
    <w:p w14:paraId="08CBAA09"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8,680.00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002555.02.000.00</w:t>
      </w:r>
      <w:r w:rsidRPr="001709E4">
        <w:rPr>
          <w:rFonts w:ascii="Times New Roman" w:hAnsi="Times New Roman" w:cs="Times New Roman"/>
          <w:sz w:val="24"/>
          <w:szCs w:val="24"/>
        </w:rPr>
        <w:tab/>
        <w:t>Building Permits</w:t>
      </w:r>
    </w:p>
    <w:p w14:paraId="208491E6"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Cost of doing business – support for final comp plan</w:t>
      </w:r>
    </w:p>
    <w:p w14:paraId="132F1F9A" w14:textId="77777777" w:rsidR="001709E4" w:rsidRPr="001709E4" w:rsidRDefault="001709E4" w:rsidP="008321D4">
      <w:pPr>
        <w:spacing w:after="0" w:line="240" w:lineRule="auto"/>
        <w:jc w:val="both"/>
        <w:rPr>
          <w:rFonts w:ascii="Times New Roman" w:hAnsi="Times New Roman" w:cs="Times New Roman"/>
          <w:sz w:val="24"/>
          <w:szCs w:val="24"/>
        </w:rPr>
      </w:pPr>
    </w:p>
    <w:p w14:paraId="11DC0687"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u w:val="single"/>
        </w:rPr>
        <w:t>Highway Town Wide</w:t>
      </w:r>
    </w:p>
    <w:p w14:paraId="40F329A2" w14:textId="77777777" w:rsidR="001709E4" w:rsidRPr="001709E4" w:rsidRDefault="001709E4" w:rsidP="008321D4">
      <w:pPr>
        <w:spacing w:after="0" w:line="240" w:lineRule="auto"/>
        <w:jc w:val="both"/>
        <w:rPr>
          <w:rFonts w:ascii="Times New Roman" w:hAnsi="Times New Roman" w:cs="Times New Roman"/>
          <w:sz w:val="24"/>
          <w:szCs w:val="24"/>
          <w:u w:val="single"/>
        </w:rPr>
      </w:pPr>
    </w:p>
    <w:p w14:paraId="4B90F55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275.00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090458.03.008.00</w:t>
      </w:r>
      <w:r w:rsidRPr="001709E4">
        <w:rPr>
          <w:rFonts w:ascii="Times New Roman" w:hAnsi="Times New Roman" w:cs="Times New Roman"/>
          <w:sz w:val="24"/>
          <w:szCs w:val="24"/>
        </w:rPr>
        <w:tab/>
        <w:t>Life Insurance</w:t>
      </w:r>
    </w:p>
    <w:p w14:paraId="1321852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3,700.00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090608.03.008.00</w:t>
      </w:r>
      <w:r w:rsidRPr="001709E4">
        <w:rPr>
          <w:rFonts w:ascii="Times New Roman" w:hAnsi="Times New Roman" w:cs="Times New Roman"/>
          <w:sz w:val="24"/>
          <w:szCs w:val="24"/>
        </w:rPr>
        <w:tab/>
        <w:t>Medical Insurance</w:t>
      </w:r>
    </w:p>
    <w:p w14:paraId="07FE85B0"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3,975.00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051421.03.001.55</w:t>
      </w:r>
      <w:r w:rsidRPr="001709E4">
        <w:rPr>
          <w:rFonts w:ascii="Times New Roman" w:hAnsi="Times New Roman" w:cs="Times New Roman"/>
          <w:sz w:val="24"/>
          <w:szCs w:val="24"/>
        </w:rPr>
        <w:tab/>
        <w:t>Snow Removal – P/S</w:t>
      </w:r>
    </w:p>
    <w:p w14:paraId="2CACC4C3"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Balance Benefits</w:t>
      </w:r>
    </w:p>
    <w:p w14:paraId="7B053C43" w14:textId="77777777" w:rsidR="001709E4" w:rsidRPr="001709E4" w:rsidRDefault="001709E4" w:rsidP="008321D4">
      <w:pPr>
        <w:spacing w:after="0" w:line="240" w:lineRule="auto"/>
        <w:jc w:val="both"/>
        <w:rPr>
          <w:rFonts w:ascii="Times New Roman" w:hAnsi="Times New Roman" w:cs="Times New Roman"/>
          <w:sz w:val="24"/>
          <w:szCs w:val="24"/>
          <w:u w:val="single"/>
        </w:rPr>
      </w:pPr>
    </w:p>
    <w:p w14:paraId="0D302860"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Dated - December 27,2020</w:t>
      </w:r>
    </w:p>
    <w:p w14:paraId="0B89B103"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Processed  - January 20, 2021</w:t>
      </w:r>
    </w:p>
    <w:p w14:paraId="2A268E77" w14:textId="77777777" w:rsidR="001709E4" w:rsidRPr="001709E4" w:rsidRDefault="001709E4" w:rsidP="008321D4">
      <w:pPr>
        <w:spacing w:after="0" w:line="240" w:lineRule="auto"/>
        <w:jc w:val="both"/>
        <w:rPr>
          <w:rFonts w:ascii="Times New Roman" w:hAnsi="Times New Roman" w:cs="Times New Roman"/>
          <w:sz w:val="24"/>
          <w:szCs w:val="24"/>
          <w:u w:val="single"/>
        </w:rPr>
      </w:pPr>
    </w:p>
    <w:p w14:paraId="24342407"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u w:val="single"/>
        </w:rPr>
        <w:t>Water Consolidated</w:t>
      </w:r>
    </w:p>
    <w:p w14:paraId="7F56EE3D" w14:textId="77777777" w:rsidR="001709E4" w:rsidRPr="001709E4" w:rsidRDefault="001709E4" w:rsidP="008321D4">
      <w:pPr>
        <w:spacing w:after="0" w:line="240" w:lineRule="auto"/>
        <w:jc w:val="both"/>
        <w:rPr>
          <w:rFonts w:ascii="Times New Roman" w:hAnsi="Times New Roman" w:cs="Times New Roman"/>
          <w:sz w:val="24"/>
          <w:szCs w:val="24"/>
        </w:rPr>
      </w:pPr>
    </w:p>
    <w:p w14:paraId="44FEA839"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5,000.00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083102.08.002.93</w:t>
      </w:r>
      <w:r w:rsidRPr="001709E4">
        <w:rPr>
          <w:rFonts w:ascii="Times New Roman" w:hAnsi="Times New Roman" w:cs="Times New Roman"/>
          <w:sz w:val="24"/>
          <w:szCs w:val="24"/>
        </w:rPr>
        <w:tab/>
        <w:t>Water Admin – Equipment – Reserve</w:t>
      </w:r>
    </w:p>
    <w:p w14:paraId="78887B87"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5,600.00</w:t>
      </w:r>
      <w:r w:rsidRPr="001709E4">
        <w:rPr>
          <w:rFonts w:ascii="Times New Roman" w:hAnsi="Times New Roman" w:cs="Times New Roman"/>
          <w:sz w:val="24"/>
          <w:szCs w:val="24"/>
        </w:rPr>
        <w:tab/>
      </w:r>
      <w:r w:rsidRPr="001709E4">
        <w:rPr>
          <w:rFonts w:ascii="Times New Roman" w:hAnsi="Times New Roman" w:cs="Times New Roman"/>
          <w:sz w:val="24"/>
          <w:szCs w:val="24"/>
        </w:rPr>
        <w:tab/>
        <w:t>Increase</w:t>
      </w:r>
      <w:r w:rsidRPr="001709E4">
        <w:rPr>
          <w:rFonts w:ascii="Times New Roman" w:hAnsi="Times New Roman" w:cs="Times New Roman"/>
          <w:sz w:val="24"/>
          <w:szCs w:val="24"/>
        </w:rPr>
        <w:tab/>
        <w:t>083104.08.004.00</w:t>
      </w:r>
      <w:r w:rsidRPr="001709E4">
        <w:rPr>
          <w:rFonts w:ascii="Times New Roman" w:hAnsi="Times New Roman" w:cs="Times New Roman"/>
          <w:sz w:val="24"/>
          <w:szCs w:val="24"/>
        </w:rPr>
        <w:tab/>
        <w:t>Water Admin – C/E</w:t>
      </w:r>
    </w:p>
    <w:p w14:paraId="26F7EEAB"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5,000.00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083104.08.004.59</w:t>
      </w:r>
      <w:r w:rsidRPr="001709E4">
        <w:rPr>
          <w:rFonts w:ascii="Times New Roman" w:hAnsi="Times New Roman" w:cs="Times New Roman"/>
          <w:sz w:val="24"/>
          <w:szCs w:val="24"/>
        </w:rPr>
        <w:tab/>
        <w:t>Water Admin – Engineer</w:t>
      </w:r>
    </w:p>
    <w:p w14:paraId="108BDD15" w14:textId="77777777" w:rsidR="001709E4" w:rsidRPr="001709E4" w:rsidRDefault="001709E4" w:rsidP="008321D4">
      <w:pPr>
        <w:spacing w:after="0" w:line="240" w:lineRule="auto"/>
        <w:jc w:val="both"/>
        <w:rPr>
          <w:rFonts w:ascii="Times New Roman" w:hAnsi="Times New Roman" w:cs="Times New Roman"/>
          <w:sz w:val="24"/>
          <w:szCs w:val="24"/>
        </w:rPr>
      </w:pPr>
      <w:r w:rsidRPr="001709E4">
        <w:rPr>
          <w:rFonts w:ascii="Times New Roman" w:hAnsi="Times New Roman" w:cs="Times New Roman"/>
          <w:sz w:val="24"/>
          <w:szCs w:val="24"/>
        </w:rPr>
        <w:t>$   5,600.00</w:t>
      </w:r>
      <w:r w:rsidRPr="001709E4">
        <w:rPr>
          <w:rFonts w:ascii="Times New Roman" w:hAnsi="Times New Roman" w:cs="Times New Roman"/>
          <w:sz w:val="24"/>
          <w:szCs w:val="24"/>
        </w:rPr>
        <w:tab/>
      </w:r>
      <w:r w:rsidRPr="001709E4">
        <w:rPr>
          <w:rFonts w:ascii="Times New Roman" w:hAnsi="Times New Roman" w:cs="Times New Roman"/>
          <w:sz w:val="24"/>
          <w:szCs w:val="24"/>
        </w:rPr>
        <w:tab/>
        <w:t>Decrease</w:t>
      </w:r>
      <w:r w:rsidRPr="001709E4">
        <w:rPr>
          <w:rFonts w:ascii="Times New Roman" w:hAnsi="Times New Roman" w:cs="Times New Roman"/>
          <w:sz w:val="24"/>
          <w:szCs w:val="24"/>
        </w:rPr>
        <w:tab/>
        <w:t>083101.08.001.00</w:t>
      </w:r>
      <w:r w:rsidRPr="001709E4">
        <w:rPr>
          <w:rFonts w:ascii="Times New Roman" w:hAnsi="Times New Roman" w:cs="Times New Roman"/>
          <w:sz w:val="24"/>
          <w:szCs w:val="24"/>
        </w:rPr>
        <w:tab/>
        <w:t xml:space="preserve">Water Admin – P/S </w:t>
      </w:r>
    </w:p>
    <w:p w14:paraId="6D165693" w14:textId="77777777" w:rsidR="001709E4" w:rsidRPr="001709E4" w:rsidRDefault="001709E4" w:rsidP="008321D4">
      <w:pPr>
        <w:spacing w:after="0" w:line="240" w:lineRule="auto"/>
        <w:jc w:val="both"/>
        <w:rPr>
          <w:rFonts w:ascii="Times New Roman" w:hAnsi="Times New Roman" w:cs="Times New Roman"/>
          <w:sz w:val="24"/>
          <w:szCs w:val="24"/>
          <w:u w:val="single"/>
        </w:rPr>
      </w:pPr>
      <w:r w:rsidRPr="001709E4">
        <w:rPr>
          <w:rFonts w:ascii="Times New Roman" w:hAnsi="Times New Roman" w:cs="Times New Roman"/>
          <w:sz w:val="24"/>
          <w:szCs w:val="24"/>
        </w:rPr>
        <w:t>Support Reserve Transfer and balance  expenses within water</w:t>
      </w:r>
    </w:p>
    <w:bookmarkEnd w:id="8"/>
    <w:p w14:paraId="0D042850" w14:textId="77777777" w:rsidR="001709E4" w:rsidRPr="001709E4" w:rsidRDefault="001709E4" w:rsidP="008321D4">
      <w:pPr>
        <w:spacing w:after="0" w:line="240" w:lineRule="auto"/>
        <w:jc w:val="both"/>
        <w:rPr>
          <w:rFonts w:ascii="Times New Roman" w:hAnsi="Times New Roman" w:cs="Times New Roman"/>
          <w:sz w:val="24"/>
          <w:szCs w:val="24"/>
          <w:u w:val="single"/>
        </w:rPr>
      </w:pPr>
    </w:p>
    <w:p w14:paraId="1CC280AF" w14:textId="476882A9" w:rsidR="000211D8" w:rsidRPr="001709E4" w:rsidRDefault="000211D8" w:rsidP="008321D4">
      <w:pPr>
        <w:spacing w:after="0" w:line="240" w:lineRule="auto"/>
        <w:jc w:val="both"/>
        <w:rPr>
          <w:rFonts w:ascii="Times New Roman" w:eastAsia="Times New Roman" w:hAnsi="Times New Roman" w:cs="Times New Roman"/>
          <w:b/>
          <w:sz w:val="24"/>
          <w:szCs w:val="24"/>
        </w:rPr>
      </w:pPr>
    </w:p>
    <w:p w14:paraId="7F73930B" w14:textId="392E3758" w:rsidR="00064E66" w:rsidRPr="001709E4" w:rsidRDefault="00064E66"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b/>
          <w:sz w:val="24"/>
          <w:szCs w:val="24"/>
        </w:rPr>
        <w:t>Abstract #20-</w:t>
      </w:r>
      <w:r w:rsidR="001215CE" w:rsidRPr="001709E4">
        <w:rPr>
          <w:rFonts w:ascii="Times New Roman" w:eastAsia="Times New Roman" w:hAnsi="Times New Roman" w:cs="Times New Roman"/>
          <w:b/>
          <w:sz w:val="24"/>
          <w:szCs w:val="24"/>
        </w:rPr>
        <w:t>2</w:t>
      </w:r>
      <w:r w:rsidR="00C90C2A">
        <w:rPr>
          <w:rFonts w:ascii="Times New Roman" w:eastAsia="Times New Roman" w:hAnsi="Times New Roman" w:cs="Times New Roman"/>
          <w:b/>
          <w:sz w:val="24"/>
          <w:szCs w:val="24"/>
        </w:rPr>
        <w:t>6</w:t>
      </w:r>
      <w:r w:rsidRPr="001709E4">
        <w:rPr>
          <w:rFonts w:ascii="Times New Roman" w:eastAsia="Times New Roman" w:hAnsi="Times New Roman" w:cs="Times New Roman"/>
          <w:sz w:val="24"/>
          <w:szCs w:val="24"/>
        </w:rPr>
        <w:t xml:space="preserve">:   On a motion of Councilor </w:t>
      </w:r>
      <w:r w:rsidR="006A1FCA">
        <w:rPr>
          <w:rFonts w:ascii="Times New Roman" w:eastAsia="Times New Roman" w:hAnsi="Times New Roman" w:cs="Times New Roman"/>
          <w:sz w:val="24"/>
          <w:szCs w:val="24"/>
        </w:rPr>
        <w:t>McCormack</w:t>
      </w:r>
      <w:r w:rsidRPr="001709E4">
        <w:rPr>
          <w:rFonts w:ascii="Times New Roman" w:eastAsia="Times New Roman" w:hAnsi="Times New Roman" w:cs="Times New Roman"/>
          <w:sz w:val="24"/>
          <w:szCs w:val="24"/>
        </w:rPr>
        <w:t xml:space="preserve">, seconded by Councilor </w:t>
      </w:r>
      <w:r w:rsidR="006A1FCA">
        <w:rPr>
          <w:rFonts w:ascii="Times New Roman" w:eastAsia="Times New Roman" w:hAnsi="Times New Roman" w:cs="Times New Roman"/>
          <w:sz w:val="24"/>
          <w:szCs w:val="24"/>
        </w:rPr>
        <w:t>Tucker</w:t>
      </w:r>
      <w:r w:rsidRPr="001709E4">
        <w:rPr>
          <w:rFonts w:ascii="Times New Roman" w:eastAsia="Times New Roman" w:hAnsi="Times New Roman" w:cs="Times New Roman"/>
          <w:sz w:val="24"/>
          <w:szCs w:val="24"/>
        </w:rPr>
        <w:t xml:space="preserve"> and with unanimous (5-0) affirmation of the Town Board vouchers #20-</w:t>
      </w:r>
      <w:r w:rsidR="00C90C2A">
        <w:rPr>
          <w:rFonts w:ascii="Times New Roman" w:eastAsia="Times New Roman" w:hAnsi="Times New Roman" w:cs="Times New Roman"/>
          <w:sz w:val="24"/>
          <w:szCs w:val="24"/>
        </w:rPr>
        <w:t>1659</w:t>
      </w:r>
      <w:r w:rsidR="006C4D9D" w:rsidRPr="001709E4">
        <w:rPr>
          <w:rFonts w:ascii="Times New Roman" w:eastAsia="Times New Roman" w:hAnsi="Times New Roman" w:cs="Times New Roman"/>
          <w:sz w:val="24"/>
          <w:szCs w:val="24"/>
        </w:rPr>
        <w:t xml:space="preserve"> </w:t>
      </w:r>
      <w:r w:rsidRPr="001709E4">
        <w:rPr>
          <w:rFonts w:ascii="Times New Roman" w:eastAsia="Times New Roman" w:hAnsi="Times New Roman" w:cs="Times New Roman"/>
          <w:sz w:val="24"/>
          <w:szCs w:val="24"/>
        </w:rPr>
        <w:t>-</w:t>
      </w:r>
      <w:r w:rsidR="006C4D9D" w:rsidRPr="001709E4">
        <w:rPr>
          <w:rFonts w:ascii="Times New Roman" w:eastAsia="Times New Roman" w:hAnsi="Times New Roman" w:cs="Times New Roman"/>
          <w:sz w:val="24"/>
          <w:szCs w:val="24"/>
        </w:rPr>
        <w:t xml:space="preserve"> </w:t>
      </w:r>
      <w:r w:rsidR="00D458E1">
        <w:rPr>
          <w:rFonts w:ascii="Times New Roman" w:eastAsia="Times New Roman" w:hAnsi="Times New Roman" w:cs="Times New Roman"/>
          <w:sz w:val="24"/>
          <w:szCs w:val="24"/>
        </w:rPr>
        <w:t>#</w:t>
      </w:r>
      <w:r w:rsidRPr="001709E4">
        <w:rPr>
          <w:rFonts w:ascii="Times New Roman" w:eastAsia="Times New Roman" w:hAnsi="Times New Roman" w:cs="Times New Roman"/>
          <w:sz w:val="24"/>
          <w:szCs w:val="24"/>
        </w:rPr>
        <w:t>20-</w:t>
      </w:r>
      <w:r w:rsidR="00D458E1">
        <w:rPr>
          <w:rFonts w:ascii="Times New Roman" w:eastAsia="Times New Roman" w:hAnsi="Times New Roman" w:cs="Times New Roman"/>
          <w:sz w:val="24"/>
          <w:szCs w:val="24"/>
        </w:rPr>
        <w:t>1725</w:t>
      </w:r>
      <w:r w:rsidR="00C617FB" w:rsidRPr="001709E4">
        <w:rPr>
          <w:rFonts w:ascii="Times New Roman" w:eastAsia="Times New Roman" w:hAnsi="Times New Roman" w:cs="Times New Roman"/>
          <w:sz w:val="24"/>
          <w:szCs w:val="24"/>
        </w:rPr>
        <w:t xml:space="preserve"> </w:t>
      </w:r>
      <w:r w:rsidRPr="001709E4">
        <w:rPr>
          <w:rFonts w:ascii="Times New Roman" w:eastAsia="Times New Roman" w:hAnsi="Times New Roman" w:cs="Times New Roman"/>
          <w:sz w:val="24"/>
          <w:szCs w:val="24"/>
        </w:rPr>
        <w:t>were authorized from the following funds:</w:t>
      </w:r>
    </w:p>
    <w:p w14:paraId="0FDD0CC1" w14:textId="77777777" w:rsidR="00064E66" w:rsidRPr="001709E4" w:rsidRDefault="00064E66"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2E3EF00D" w14:textId="1F16950B" w:rsidR="00064E66" w:rsidRPr="001709E4" w:rsidRDefault="00064E66"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sz w:val="24"/>
          <w:szCs w:val="24"/>
        </w:rPr>
        <w:t>General Fund:</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w:t>
      </w:r>
      <w:r w:rsidR="00D458E1">
        <w:rPr>
          <w:rFonts w:ascii="Times New Roman" w:eastAsia="Times New Roman" w:hAnsi="Times New Roman" w:cs="Times New Roman"/>
          <w:sz w:val="24"/>
          <w:szCs w:val="24"/>
        </w:rPr>
        <w:t>149,879.53</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Highway:</w:t>
      </w:r>
      <w:r w:rsidRPr="001709E4">
        <w:rPr>
          <w:rFonts w:ascii="Times New Roman" w:eastAsia="Times New Roman" w:hAnsi="Times New Roman" w:cs="Times New Roman"/>
          <w:sz w:val="24"/>
          <w:szCs w:val="24"/>
        </w:rPr>
        <w:tab/>
        <w:t xml:space="preserve"> </w:t>
      </w:r>
      <w:r w:rsidR="00D458E1">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 xml:space="preserve">$ </w:t>
      </w:r>
      <w:r w:rsidR="00D458E1">
        <w:rPr>
          <w:rFonts w:ascii="Times New Roman" w:eastAsia="Times New Roman" w:hAnsi="Times New Roman" w:cs="Times New Roman"/>
          <w:sz w:val="24"/>
          <w:szCs w:val="24"/>
        </w:rPr>
        <w:t>35,427.14</w:t>
      </w:r>
    </w:p>
    <w:p w14:paraId="3F8BF572" w14:textId="28E61DEB" w:rsidR="00064E66" w:rsidRPr="001709E4" w:rsidRDefault="00064E66"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sz w:val="24"/>
          <w:szCs w:val="24"/>
        </w:rPr>
        <w:t>Water:</w:t>
      </w:r>
      <w:r w:rsidRPr="001709E4">
        <w:rPr>
          <w:rFonts w:ascii="Times New Roman" w:eastAsia="Times New Roman" w:hAnsi="Times New Roman" w:cs="Times New Roman"/>
          <w:sz w:val="24"/>
          <w:szCs w:val="24"/>
        </w:rPr>
        <w:tab/>
        <w:t xml:space="preserve">  </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 xml:space="preserve">$  </w:t>
      </w:r>
      <w:r w:rsidR="00D458E1">
        <w:rPr>
          <w:rFonts w:ascii="Times New Roman" w:eastAsia="Times New Roman" w:hAnsi="Times New Roman" w:cs="Times New Roman"/>
          <w:sz w:val="24"/>
          <w:szCs w:val="24"/>
        </w:rPr>
        <w:t>25,260.04</w:t>
      </w:r>
      <w:r w:rsidRPr="001709E4">
        <w:rPr>
          <w:rFonts w:ascii="Times New Roman" w:eastAsia="Times New Roman" w:hAnsi="Times New Roman" w:cs="Times New Roman"/>
          <w:sz w:val="24"/>
          <w:szCs w:val="24"/>
        </w:rPr>
        <w:tab/>
      </w:r>
      <w:r w:rsidR="00B74330" w:rsidRPr="001709E4">
        <w:rPr>
          <w:rFonts w:ascii="Times New Roman" w:eastAsia="Times New Roman" w:hAnsi="Times New Roman" w:cs="Times New Roman"/>
          <w:sz w:val="24"/>
          <w:szCs w:val="24"/>
        </w:rPr>
        <w:tab/>
        <w:t xml:space="preserve">Part Town:      </w:t>
      </w:r>
      <w:r w:rsidR="00D458E1">
        <w:rPr>
          <w:rFonts w:ascii="Times New Roman" w:eastAsia="Times New Roman" w:hAnsi="Times New Roman" w:cs="Times New Roman"/>
          <w:sz w:val="24"/>
          <w:szCs w:val="24"/>
        </w:rPr>
        <w:tab/>
      </w:r>
      <w:r w:rsidR="00D458E1">
        <w:rPr>
          <w:rFonts w:ascii="Times New Roman" w:eastAsia="Times New Roman" w:hAnsi="Times New Roman" w:cs="Times New Roman"/>
          <w:sz w:val="24"/>
          <w:szCs w:val="24"/>
        </w:rPr>
        <w:tab/>
      </w:r>
      <w:r w:rsidR="00B74330" w:rsidRPr="001709E4">
        <w:rPr>
          <w:rFonts w:ascii="Times New Roman" w:eastAsia="Times New Roman" w:hAnsi="Times New Roman" w:cs="Times New Roman"/>
          <w:sz w:val="24"/>
          <w:szCs w:val="24"/>
        </w:rPr>
        <w:t xml:space="preserve">$ </w:t>
      </w:r>
      <w:r w:rsidR="00D458E1">
        <w:rPr>
          <w:rFonts w:ascii="Times New Roman" w:eastAsia="Times New Roman" w:hAnsi="Times New Roman" w:cs="Times New Roman"/>
          <w:sz w:val="24"/>
          <w:szCs w:val="24"/>
        </w:rPr>
        <w:t>23,057.10</w:t>
      </w:r>
    </w:p>
    <w:p w14:paraId="3CE59C0E" w14:textId="0D3FBA74" w:rsidR="00C617FB"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sz w:val="24"/>
          <w:szCs w:val="24"/>
        </w:rPr>
        <w:t>Sewer</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r>
      <w:r w:rsidR="0094133C" w:rsidRPr="001709E4">
        <w:rPr>
          <w:rFonts w:ascii="Times New Roman" w:eastAsia="Times New Roman" w:hAnsi="Times New Roman" w:cs="Times New Roman"/>
          <w:sz w:val="24"/>
          <w:szCs w:val="24"/>
        </w:rPr>
        <w:t>$</w:t>
      </w:r>
      <w:r w:rsidR="00872E7E" w:rsidRPr="001709E4">
        <w:rPr>
          <w:rFonts w:ascii="Times New Roman" w:eastAsia="Times New Roman" w:hAnsi="Times New Roman" w:cs="Times New Roman"/>
          <w:sz w:val="24"/>
          <w:szCs w:val="24"/>
        </w:rPr>
        <w:t xml:space="preserve">  </w:t>
      </w:r>
      <w:r w:rsidRPr="001709E4">
        <w:rPr>
          <w:rFonts w:ascii="Times New Roman" w:eastAsia="Times New Roman" w:hAnsi="Times New Roman" w:cs="Times New Roman"/>
          <w:sz w:val="24"/>
          <w:szCs w:val="24"/>
        </w:rPr>
        <w:t xml:space="preserve">  </w:t>
      </w:r>
      <w:r w:rsidR="00D458E1">
        <w:rPr>
          <w:rFonts w:ascii="Times New Roman" w:eastAsia="Times New Roman" w:hAnsi="Times New Roman" w:cs="Times New Roman"/>
          <w:sz w:val="24"/>
          <w:szCs w:val="24"/>
        </w:rPr>
        <w:t>1,946.94</w:t>
      </w:r>
      <w:r w:rsidR="00D458E1">
        <w:rPr>
          <w:rFonts w:ascii="Times New Roman" w:eastAsia="Times New Roman" w:hAnsi="Times New Roman" w:cs="Times New Roman"/>
          <w:sz w:val="24"/>
          <w:szCs w:val="24"/>
        </w:rPr>
        <w:tab/>
      </w:r>
      <w:r w:rsidR="00D458E1">
        <w:rPr>
          <w:rFonts w:ascii="Times New Roman" w:eastAsia="Times New Roman" w:hAnsi="Times New Roman" w:cs="Times New Roman"/>
          <w:sz w:val="24"/>
          <w:szCs w:val="24"/>
        </w:rPr>
        <w:tab/>
        <w:t>HWY Part Town</w:t>
      </w:r>
      <w:r w:rsidR="00D458E1">
        <w:rPr>
          <w:rFonts w:ascii="Times New Roman" w:eastAsia="Times New Roman" w:hAnsi="Times New Roman" w:cs="Times New Roman"/>
          <w:sz w:val="24"/>
          <w:szCs w:val="24"/>
        </w:rPr>
        <w:tab/>
        <w:t>$ 39,249.03</w:t>
      </w:r>
    </w:p>
    <w:p w14:paraId="60E0B64D" w14:textId="7E1AA196" w:rsidR="00D458E1" w:rsidRPr="001709E4" w:rsidRDefault="00D458E1"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T&amp;A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864.28</w:t>
      </w:r>
    </w:p>
    <w:p w14:paraId="409DC345" w14:textId="5F9D321B" w:rsidR="00C617FB" w:rsidRPr="001709E4" w:rsidRDefault="00C617FB" w:rsidP="008321D4">
      <w:pPr>
        <w:tabs>
          <w:tab w:val="left" w:pos="990"/>
          <w:tab w:val="left" w:pos="1080"/>
        </w:tabs>
        <w:spacing w:after="0" w:line="240" w:lineRule="auto"/>
        <w:jc w:val="both"/>
        <w:rPr>
          <w:rFonts w:ascii="Times New Roman" w:eastAsia="Times New Roman" w:hAnsi="Times New Roman" w:cs="Times New Roman"/>
          <w:b/>
          <w:bCs/>
          <w:sz w:val="24"/>
          <w:szCs w:val="24"/>
        </w:rPr>
      </w:pPr>
      <w:r w:rsidRPr="001709E4">
        <w:rPr>
          <w:rFonts w:ascii="Times New Roman" w:eastAsia="Times New Roman" w:hAnsi="Times New Roman" w:cs="Times New Roman"/>
          <w:b/>
          <w:bCs/>
          <w:sz w:val="24"/>
          <w:szCs w:val="24"/>
        </w:rPr>
        <w:t xml:space="preserve">TOTAL: </w:t>
      </w:r>
      <w:r w:rsidRPr="001709E4">
        <w:rPr>
          <w:rFonts w:ascii="Times New Roman" w:eastAsia="Times New Roman" w:hAnsi="Times New Roman" w:cs="Times New Roman"/>
          <w:b/>
          <w:bCs/>
          <w:sz w:val="24"/>
          <w:szCs w:val="24"/>
        </w:rPr>
        <w:tab/>
      </w:r>
      <w:r w:rsidRPr="001709E4">
        <w:rPr>
          <w:rFonts w:ascii="Times New Roman" w:eastAsia="Times New Roman" w:hAnsi="Times New Roman" w:cs="Times New Roman"/>
          <w:b/>
          <w:bCs/>
          <w:sz w:val="24"/>
          <w:szCs w:val="24"/>
        </w:rPr>
        <w:tab/>
      </w:r>
      <w:r w:rsidRPr="001709E4">
        <w:rPr>
          <w:rFonts w:ascii="Times New Roman" w:eastAsia="Times New Roman" w:hAnsi="Times New Roman" w:cs="Times New Roman"/>
          <w:b/>
          <w:bCs/>
          <w:sz w:val="24"/>
          <w:szCs w:val="24"/>
        </w:rPr>
        <w:tab/>
      </w:r>
      <w:r w:rsidRPr="001709E4">
        <w:rPr>
          <w:rFonts w:ascii="Times New Roman" w:eastAsia="Times New Roman" w:hAnsi="Times New Roman" w:cs="Times New Roman"/>
          <w:b/>
          <w:bCs/>
          <w:sz w:val="24"/>
          <w:szCs w:val="24"/>
        </w:rPr>
        <w:tab/>
        <w:t>$</w:t>
      </w:r>
      <w:r w:rsidR="00D458E1">
        <w:rPr>
          <w:rFonts w:ascii="Times New Roman" w:eastAsia="Times New Roman" w:hAnsi="Times New Roman" w:cs="Times New Roman"/>
          <w:b/>
          <w:bCs/>
          <w:sz w:val="24"/>
          <w:szCs w:val="24"/>
        </w:rPr>
        <w:t>275,684.06</w:t>
      </w:r>
      <w:r w:rsidRPr="001709E4">
        <w:rPr>
          <w:rFonts w:ascii="Times New Roman" w:eastAsia="Times New Roman" w:hAnsi="Times New Roman" w:cs="Times New Roman"/>
          <w:b/>
          <w:bCs/>
          <w:sz w:val="24"/>
          <w:szCs w:val="24"/>
        </w:rPr>
        <w:tab/>
      </w:r>
    </w:p>
    <w:p w14:paraId="3C559139" w14:textId="39B117D7" w:rsidR="00C617FB" w:rsidRPr="001709E4"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5E5E6E9C" w14:textId="36AA7D18" w:rsidR="00C617FB" w:rsidRPr="001709E4"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b/>
          <w:sz w:val="24"/>
          <w:szCs w:val="24"/>
        </w:rPr>
        <w:t>Abstract #21-0</w:t>
      </w:r>
      <w:r w:rsidR="00D458E1">
        <w:rPr>
          <w:rFonts w:ascii="Times New Roman" w:eastAsia="Times New Roman" w:hAnsi="Times New Roman" w:cs="Times New Roman"/>
          <w:b/>
          <w:sz w:val="24"/>
          <w:szCs w:val="24"/>
        </w:rPr>
        <w:t>2</w:t>
      </w:r>
      <w:r w:rsidRPr="001709E4">
        <w:rPr>
          <w:rFonts w:ascii="Times New Roman" w:eastAsia="Times New Roman" w:hAnsi="Times New Roman" w:cs="Times New Roman"/>
          <w:sz w:val="24"/>
          <w:szCs w:val="24"/>
        </w:rPr>
        <w:t xml:space="preserve">:   On a motion of Councilor McCormack, seconded by Councilor </w:t>
      </w:r>
      <w:r w:rsidR="00D458E1">
        <w:rPr>
          <w:rFonts w:ascii="Times New Roman" w:eastAsia="Times New Roman" w:hAnsi="Times New Roman" w:cs="Times New Roman"/>
          <w:sz w:val="24"/>
          <w:szCs w:val="24"/>
        </w:rPr>
        <w:t>Alexander</w:t>
      </w:r>
      <w:r w:rsidRPr="001709E4">
        <w:rPr>
          <w:rFonts w:ascii="Times New Roman" w:eastAsia="Times New Roman" w:hAnsi="Times New Roman" w:cs="Times New Roman"/>
          <w:sz w:val="24"/>
          <w:szCs w:val="24"/>
        </w:rPr>
        <w:t xml:space="preserve"> and with unanimous (5-0) affirmation of the Town Board vouchers #2</w:t>
      </w:r>
      <w:r w:rsidR="009B5C8F">
        <w:rPr>
          <w:rFonts w:ascii="Times New Roman" w:eastAsia="Times New Roman" w:hAnsi="Times New Roman" w:cs="Times New Roman"/>
          <w:sz w:val="24"/>
          <w:szCs w:val="24"/>
        </w:rPr>
        <w:t>1</w:t>
      </w:r>
      <w:r w:rsidRPr="001709E4">
        <w:rPr>
          <w:rFonts w:ascii="Times New Roman" w:eastAsia="Times New Roman" w:hAnsi="Times New Roman" w:cs="Times New Roman"/>
          <w:sz w:val="24"/>
          <w:szCs w:val="24"/>
        </w:rPr>
        <w:t>-</w:t>
      </w:r>
      <w:r w:rsidR="009B5C8F">
        <w:rPr>
          <w:rFonts w:ascii="Times New Roman" w:eastAsia="Times New Roman" w:hAnsi="Times New Roman" w:cs="Times New Roman"/>
          <w:sz w:val="24"/>
          <w:szCs w:val="24"/>
        </w:rPr>
        <w:t>0012</w:t>
      </w:r>
      <w:r w:rsidRPr="001709E4">
        <w:rPr>
          <w:rFonts w:ascii="Times New Roman" w:eastAsia="Times New Roman" w:hAnsi="Times New Roman" w:cs="Times New Roman"/>
          <w:sz w:val="24"/>
          <w:szCs w:val="24"/>
        </w:rPr>
        <w:t>-</w:t>
      </w:r>
      <w:r w:rsidR="009B5C8F">
        <w:rPr>
          <w:rFonts w:ascii="Times New Roman" w:eastAsia="Times New Roman" w:hAnsi="Times New Roman" w:cs="Times New Roman"/>
          <w:sz w:val="24"/>
          <w:szCs w:val="24"/>
        </w:rPr>
        <w:t>#</w:t>
      </w:r>
      <w:r w:rsidRPr="001709E4">
        <w:rPr>
          <w:rFonts w:ascii="Times New Roman" w:eastAsia="Times New Roman" w:hAnsi="Times New Roman" w:cs="Times New Roman"/>
          <w:sz w:val="24"/>
          <w:szCs w:val="24"/>
        </w:rPr>
        <w:t>2</w:t>
      </w:r>
      <w:r w:rsidR="009B5C8F">
        <w:rPr>
          <w:rFonts w:ascii="Times New Roman" w:eastAsia="Times New Roman" w:hAnsi="Times New Roman" w:cs="Times New Roman"/>
          <w:sz w:val="24"/>
          <w:szCs w:val="24"/>
        </w:rPr>
        <w:t>1</w:t>
      </w:r>
      <w:r w:rsidRPr="001709E4">
        <w:rPr>
          <w:rFonts w:ascii="Times New Roman" w:eastAsia="Times New Roman" w:hAnsi="Times New Roman" w:cs="Times New Roman"/>
          <w:sz w:val="24"/>
          <w:szCs w:val="24"/>
        </w:rPr>
        <w:t>-</w:t>
      </w:r>
      <w:r w:rsidR="009B5C8F">
        <w:rPr>
          <w:rFonts w:ascii="Times New Roman" w:eastAsia="Times New Roman" w:hAnsi="Times New Roman" w:cs="Times New Roman"/>
          <w:sz w:val="24"/>
          <w:szCs w:val="24"/>
        </w:rPr>
        <w:t>0060</w:t>
      </w:r>
      <w:r w:rsidRPr="001709E4">
        <w:rPr>
          <w:rFonts w:ascii="Times New Roman" w:eastAsia="Times New Roman" w:hAnsi="Times New Roman" w:cs="Times New Roman"/>
          <w:sz w:val="24"/>
          <w:szCs w:val="24"/>
        </w:rPr>
        <w:t xml:space="preserve"> were authorized from the following funds:</w:t>
      </w:r>
    </w:p>
    <w:p w14:paraId="67C6445D" w14:textId="77777777" w:rsidR="00C617FB" w:rsidRPr="001709E4"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p>
    <w:p w14:paraId="478E8E1A" w14:textId="715BDF3A" w:rsidR="009B5C8F"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sz w:val="24"/>
          <w:szCs w:val="24"/>
        </w:rPr>
        <w:t>General Fund:</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 xml:space="preserve">$ </w:t>
      </w:r>
      <w:r w:rsidR="009B5C8F">
        <w:rPr>
          <w:rFonts w:ascii="Times New Roman" w:eastAsia="Times New Roman" w:hAnsi="Times New Roman" w:cs="Times New Roman"/>
          <w:sz w:val="24"/>
          <w:szCs w:val="24"/>
        </w:rPr>
        <w:t>151,187.98</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Highway:</w:t>
      </w:r>
      <w:r w:rsidRPr="001709E4">
        <w:rPr>
          <w:rFonts w:ascii="Times New Roman" w:eastAsia="Times New Roman" w:hAnsi="Times New Roman" w:cs="Times New Roman"/>
          <w:sz w:val="24"/>
          <w:szCs w:val="24"/>
        </w:rPr>
        <w:tab/>
        <w:t xml:space="preserve"> $</w:t>
      </w:r>
      <w:r w:rsidR="009B5C8F">
        <w:rPr>
          <w:rFonts w:ascii="Times New Roman" w:eastAsia="Times New Roman" w:hAnsi="Times New Roman" w:cs="Times New Roman"/>
          <w:sz w:val="24"/>
          <w:szCs w:val="24"/>
        </w:rPr>
        <w:t xml:space="preserve">  12,600.25</w:t>
      </w:r>
    </w:p>
    <w:p w14:paraId="09E1F7C2" w14:textId="65C0F0DD" w:rsidR="00C617FB" w:rsidRPr="001709E4"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sz w:val="24"/>
          <w:szCs w:val="24"/>
        </w:rPr>
        <w:t>Water:</w:t>
      </w:r>
      <w:r w:rsidRPr="001709E4">
        <w:rPr>
          <w:rFonts w:ascii="Times New Roman" w:eastAsia="Times New Roman" w:hAnsi="Times New Roman" w:cs="Times New Roman"/>
          <w:sz w:val="24"/>
          <w:szCs w:val="24"/>
        </w:rPr>
        <w:tab/>
        <w:t xml:space="preserve">  </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 xml:space="preserve">$    </w:t>
      </w:r>
      <w:r w:rsidR="009B5C8F">
        <w:rPr>
          <w:rFonts w:ascii="Times New Roman" w:eastAsia="Times New Roman" w:hAnsi="Times New Roman" w:cs="Times New Roman"/>
          <w:sz w:val="24"/>
          <w:szCs w:val="24"/>
        </w:rPr>
        <w:t xml:space="preserve"> 5,760.80</w:t>
      </w:r>
      <w:r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ab/>
        <w:t xml:space="preserve">Part Town:       $ </w:t>
      </w:r>
      <w:r w:rsidR="009B5C8F">
        <w:rPr>
          <w:rFonts w:ascii="Times New Roman" w:eastAsia="Times New Roman" w:hAnsi="Times New Roman" w:cs="Times New Roman"/>
          <w:sz w:val="24"/>
          <w:szCs w:val="24"/>
        </w:rPr>
        <w:t xml:space="preserve">   8,717.31</w:t>
      </w:r>
    </w:p>
    <w:p w14:paraId="3CEA8BE4" w14:textId="1A589AB7" w:rsidR="00C617FB" w:rsidRPr="001709E4" w:rsidRDefault="00C617FB" w:rsidP="008321D4">
      <w:pPr>
        <w:tabs>
          <w:tab w:val="left" w:pos="990"/>
          <w:tab w:val="left" w:pos="1080"/>
        </w:tabs>
        <w:spacing w:after="0" w:line="240" w:lineRule="auto"/>
        <w:jc w:val="both"/>
        <w:rPr>
          <w:rFonts w:ascii="Times New Roman" w:eastAsia="Times New Roman" w:hAnsi="Times New Roman" w:cs="Times New Roman"/>
          <w:sz w:val="24"/>
          <w:szCs w:val="24"/>
        </w:rPr>
      </w:pPr>
      <w:r w:rsidRPr="001709E4">
        <w:rPr>
          <w:rFonts w:ascii="Times New Roman" w:eastAsia="Times New Roman" w:hAnsi="Times New Roman" w:cs="Times New Roman"/>
          <w:sz w:val="24"/>
          <w:szCs w:val="24"/>
        </w:rPr>
        <w:t>Highway PT</w:t>
      </w:r>
      <w:r w:rsidRPr="001709E4">
        <w:rPr>
          <w:rFonts w:ascii="Times New Roman" w:eastAsia="Times New Roman" w:hAnsi="Times New Roman" w:cs="Times New Roman"/>
          <w:sz w:val="24"/>
          <w:szCs w:val="24"/>
        </w:rPr>
        <w:tab/>
      </w:r>
      <w:r w:rsidR="007F10E5" w:rsidRPr="001709E4">
        <w:rPr>
          <w:rFonts w:ascii="Times New Roman" w:eastAsia="Times New Roman" w:hAnsi="Times New Roman" w:cs="Times New Roman"/>
          <w:sz w:val="24"/>
          <w:szCs w:val="24"/>
        </w:rPr>
        <w:tab/>
      </w:r>
      <w:r w:rsidRPr="001709E4">
        <w:rPr>
          <w:rFonts w:ascii="Times New Roman" w:eastAsia="Times New Roman" w:hAnsi="Times New Roman" w:cs="Times New Roman"/>
          <w:sz w:val="24"/>
          <w:szCs w:val="24"/>
        </w:rPr>
        <w:t xml:space="preserve">$   </w:t>
      </w:r>
      <w:r w:rsidR="009B5C8F">
        <w:rPr>
          <w:rFonts w:ascii="Times New Roman" w:eastAsia="Times New Roman" w:hAnsi="Times New Roman" w:cs="Times New Roman"/>
          <w:sz w:val="24"/>
          <w:szCs w:val="24"/>
        </w:rPr>
        <w:t>11,507.05</w:t>
      </w:r>
      <w:r w:rsidR="009B5C8F">
        <w:rPr>
          <w:rFonts w:ascii="Times New Roman" w:eastAsia="Times New Roman" w:hAnsi="Times New Roman" w:cs="Times New Roman"/>
          <w:sz w:val="24"/>
          <w:szCs w:val="24"/>
        </w:rPr>
        <w:tab/>
      </w:r>
      <w:r w:rsidR="009B5C8F">
        <w:rPr>
          <w:rFonts w:ascii="Times New Roman" w:eastAsia="Times New Roman" w:hAnsi="Times New Roman" w:cs="Times New Roman"/>
          <w:sz w:val="24"/>
          <w:szCs w:val="24"/>
        </w:rPr>
        <w:tab/>
        <w:t>Fire District</w:t>
      </w:r>
      <w:r w:rsidR="009B5C8F">
        <w:rPr>
          <w:rFonts w:ascii="Times New Roman" w:eastAsia="Times New Roman" w:hAnsi="Times New Roman" w:cs="Times New Roman"/>
          <w:sz w:val="24"/>
          <w:szCs w:val="24"/>
        </w:rPr>
        <w:tab/>
        <w:t xml:space="preserve"> $164,838.50</w:t>
      </w:r>
    </w:p>
    <w:p w14:paraId="09D20EB7" w14:textId="35E54067" w:rsidR="00B92481" w:rsidRPr="001709E4" w:rsidRDefault="009B5C8F"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T&amp;A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$ 248,046.08</w:t>
      </w:r>
    </w:p>
    <w:p w14:paraId="2297E74D" w14:textId="4F4BE7EF" w:rsidR="00064E66" w:rsidRDefault="00064E66" w:rsidP="008321D4">
      <w:pPr>
        <w:tabs>
          <w:tab w:val="left" w:pos="990"/>
          <w:tab w:val="left" w:pos="1080"/>
        </w:tabs>
        <w:spacing w:after="0" w:line="240" w:lineRule="auto"/>
        <w:jc w:val="both"/>
        <w:rPr>
          <w:rFonts w:ascii="Times New Roman" w:eastAsia="Times New Roman" w:hAnsi="Times New Roman" w:cs="Times New Roman"/>
          <w:b/>
          <w:bCs/>
          <w:sz w:val="24"/>
          <w:szCs w:val="24"/>
        </w:rPr>
      </w:pPr>
      <w:r w:rsidRPr="001709E4">
        <w:rPr>
          <w:rFonts w:ascii="Times New Roman" w:eastAsia="Times New Roman" w:hAnsi="Times New Roman" w:cs="Times New Roman"/>
          <w:b/>
          <w:bCs/>
          <w:sz w:val="24"/>
          <w:szCs w:val="24"/>
        </w:rPr>
        <w:t>TOTAL:</w:t>
      </w:r>
      <w:r w:rsidRPr="001709E4">
        <w:rPr>
          <w:rFonts w:ascii="Times New Roman" w:eastAsia="Times New Roman" w:hAnsi="Times New Roman" w:cs="Times New Roman"/>
          <w:b/>
          <w:bCs/>
          <w:sz w:val="24"/>
          <w:szCs w:val="24"/>
        </w:rPr>
        <w:tab/>
      </w:r>
      <w:r w:rsidRPr="001709E4">
        <w:rPr>
          <w:rFonts w:ascii="Times New Roman" w:eastAsia="Times New Roman" w:hAnsi="Times New Roman" w:cs="Times New Roman"/>
          <w:b/>
          <w:bCs/>
          <w:sz w:val="24"/>
          <w:szCs w:val="24"/>
        </w:rPr>
        <w:tab/>
      </w:r>
      <w:r w:rsidRPr="001709E4">
        <w:rPr>
          <w:rFonts w:ascii="Times New Roman" w:eastAsia="Times New Roman" w:hAnsi="Times New Roman" w:cs="Times New Roman"/>
          <w:b/>
          <w:bCs/>
          <w:sz w:val="24"/>
          <w:szCs w:val="24"/>
        </w:rPr>
        <w:tab/>
      </w:r>
      <w:r w:rsidRPr="001709E4">
        <w:rPr>
          <w:rFonts w:ascii="Times New Roman" w:eastAsia="Times New Roman" w:hAnsi="Times New Roman" w:cs="Times New Roman"/>
          <w:b/>
          <w:bCs/>
          <w:sz w:val="24"/>
          <w:szCs w:val="24"/>
        </w:rPr>
        <w:tab/>
        <w:t>$</w:t>
      </w:r>
      <w:r w:rsidR="009B5C8F">
        <w:rPr>
          <w:rFonts w:ascii="Times New Roman" w:eastAsia="Times New Roman" w:hAnsi="Times New Roman" w:cs="Times New Roman"/>
          <w:b/>
          <w:bCs/>
          <w:sz w:val="24"/>
          <w:szCs w:val="24"/>
        </w:rPr>
        <w:t>603,569.56</w:t>
      </w:r>
    </w:p>
    <w:p w14:paraId="2E0D960A" w14:textId="5A41CBC8" w:rsidR="00A61565" w:rsidRDefault="00A61565" w:rsidP="008321D4">
      <w:pPr>
        <w:tabs>
          <w:tab w:val="left" w:pos="990"/>
          <w:tab w:val="left" w:pos="1080"/>
        </w:tabs>
        <w:spacing w:after="0" w:line="240" w:lineRule="auto"/>
        <w:jc w:val="both"/>
        <w:rPr>
          <w:rFonts w:ascii="Times New Roman" w:eastAsia="Times New Roman" w:hAnsi="Times New Roman" w:cs="Times New Roman"/>
          <w:b/>
          <w:bCs/>
          <w:sz w:val="24"/>
          <w:szCs w:val="24"/>
        </w:rPr>
      </w:pPr>
    </w:p>
    <w:p w14:paraId="3CF988EF" w14:textId="3258C7AD" w:rsidR="00A61565" w:rsidRDefault="00A61565" w:rsidP="008321D4">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20</w:t>
      </w:r>
      <w:r>
        <w:rPr>
          <w:rFonts w:ascii="Times New Roman" w:eastAsia="Times New Roman" w:hAnsi="Times New Roman" w:cs="Times New Roman"/>
          <w:b/>
          <w:bCs/>
          <w:sz w:val="24"/>
          <w:szCs w:val="24"/>
        </w:rPr>
        <w:t>2</w:t>
      </w:r>
      <w:r w:rsidR="00E54FD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Budget Encumbrances, Reserve Transfers: </w:t>
      </w:r>
      <w:r w:rsidRPr="00E43657">
        <w:rPr>
          <w:rFonts w:ascii="Times New Roman" w:eastAsia="Times New Roman" w:hAnsi="Times New Roman" w:cs="Times New Roman"/>
          <w:sz w:val="24"/>
          <w:szCs w:val="24"/>
        </w:rPr>
        <w:t xml:space="preserve">On a motion of Councilor </w:t>
      </w:r>
      <w:r>
        <w:rPr>
          <w:rFonts w:ascii="Times New Roman" w:eastAsia="Times New Roman" w:hAnsi="Times New Roman" w:cs="Times New Roman"/>
          <w:sz w:val="24"/>
          <w:szCs w:val="24"/>
        </w:rPr>
        <w:t>Alexander,</w:t>
      </w:r>
      <w:r w:rsidRPr="00E43657">
        <w:rPr>
          <w:rFonts w:ascii="Times New Roman" w:eastAsia="Times New Roman" w:hAnsi="Times New Roman" w:cs="Times New Roman"/>
          <w:sz w:val="24"/>
          <w:szCs w:val="24"/>
        </w:rPr>
        <w:t xml:space="preserve"> seconded by Councilor </w:t>
      </w:r>
      <w:r>
        <w:rPr>
          <w:rFonts w:ascii="Times New Roman" w:eastAsia="Times New Roman" w:hAnsi="Times New Roman" w:cs="Times New Roman"/>
          <w:sz w:val="24"/>
          <w:szCs w:val="24"/>
        </w:rPr>
        <w:t xml:space="preserve">Legg </w:t>
      </w:r>
      <w:r w:rsidRPr="00E43657">
        <w:rPr>
          <w:rFonts w:ascii="Times New Roman" w:eastAsia="Times New Roman" w:hAnsi="Times New Roman" w:cs="Times New Roman"/>
          <w:sz w:val="24"/>
          <w:szCs w:val="24"/>
        </w:rPr>
        <w:t xml:space="preserve">and with unanimous (5-0) affirmation of the Town Board </w:t>
      </w:r>
      <w:r>
        <w:rPr>
          <w:rFonts w:ascii="Times New Roman" w:eastAsia="Times New Roman" w:hAnsi="Times New Roman" w:cs="Times New Roman"/>
          <w:sz w:val="24"/>
          <w:szCs w:val="24"/>
        </w:rPr>
        <w:t>the following 20</w:t>
      </w: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 xml:space="preserve">Encumbrances were approved: </w:t>
      </w:r>
    </w:p>
    <w:p w14:paraId="2933A2CE" w14:textId="5EAF332E" w:rsidR="00A61565" w:rsidRDefault="00A61565" w:rsidP="008321D4">
      <w:pPr>
        <w:tabs>
          <w:tab w:val="left" w:pos="990"/>
          <w:tab w:val="left" w:pos="1080"/>
        </w:tabs>
        <w:spacing w:after="0" w:line="240" w:lineRule="auto"/>
        <w:jc w:val="both"/>
        <w:rPr>
          <w:rFonts w:ascii="Times New Roman" w:eastAsia="Times New Roman" w:hAnsi="Times New Roman" w:cs="Times New Roman"/>
          <w:b/>
          <w:bCs/>
          <w:sz w:val="24"/>
          <w:szCs w:val="24"/>
        </w:rPr>
      </w:pPr>
    </w:p>
    <w:p w14:paraId="1080119E" w14:textId="77777777" w:rsidR="00A61565" w:rsidRPr="00A61565" w:rsidRDefault="00A61565" w:rsidP="008321D4">
      <w:pPr>
        <w:spacing w:after="0" w:line="240" w:lineRule="auto"/>
        <w:jc w:val="both"/>
        <w:rPr>
          <w:rFonts w:ascii="Times New Roman" w:hAnsi="Times New Roman" w:cs="Times New Roman"/>
          <w:b/>
          <w:bCs/>
          <w:sz w:val="24"/>
          <w:szCs w:val="24"/>
        </w:rPr>
      </w:pPr>
      <w:r w:rsidRPr="00A61565">
        <w:rPr>
          <w:rFonts w:ascii="Times New Roman" w:hAnsi="Times New Roman" w:cs="Times New Roman"/>
          <w:b/>
          <w:bCs/>
          <w:sz w:val="24"/>
          <w:szCs w:val="24"/>
        </w:rPr>
        <w:t>ENCUMBERANCES 2020</w:t>
      </w:r>
    </w:p>
    <w:p w14:paraId="1C3090B9" w14:textId="77777777" w:rsidR="00A61565" w:rsidRPr="00A61565" w:rsidRDefault="00A61565" w:rsidP="008321D4">
      <w:pPr>
        <w:spacing w:after="0" w:line="240" w:lineRule="auto"/>
        <w:jc w:val="both"/>
        <w:rPr>
          <w:rFonts w:ascii="Times New Roman" w:hAnsi="Times New Roman" w:cs="Times New Roman"/>
          <w:sz w:val="24"/>
          <w:szCs w:val="24"/>
        </w:rPr>
      </w:pPr>
    </w:p>
    <w:p w14:paraId="3EEAE8AE" w14:textId="77777777" w:rsidR="00A61565" w:rsidRPr="00A61565" w:rsidRDefault="00A61565" w:rsidP="008321D4">
      <w:pPr>
        <w:spacing w:after="0" w:line="240" w:lineRule="auto"/>
        <w:jc w:val="both"/>
        <w:rPr>
          <w:rFonts w:ascii="Times New Roman" w:hAnsi="Times New Roman" w:cs="Times New Roman"/>
          <w:b/>
          <w:sz w:val="24"/>
          <w:szCs w:val="24"/>
          <w:u w:val="single"/>
        </w:rPr>
      </w:pPr>
      <w:r w:rsidRPr="00A61565">
        <w:rPr>
          <w:rFonts w:ascii="Times New Roman" w:hAnsi="Times New Roman" w:cs="Times New Roman"/>
          <w:b/>
          <w:sz w:val="24"/>
          <w:szCs w:val="24"/>
          <w:u w:val="single"/>
        </w:rPr>
        <w:t>General Fund</w:t>
      </w:r>
    </w:p>
    <w:p w14:paraId="54ED3A98" w14:textId="77777777" w:rsidR="00A61565" w:rsidRPr="00A61565" w:rsidRDefault="00A61565" w:rsidP="008321D4">
      <w:pPr>
        <w:spacing w:after="0" w:line="240" w:lineRule="auto"/>
        <w:jc w:val="both"/>
        <w:rPr>
          <w:rFonts w:ascii="Times New Roman" w:hAnsi="Times New Roman" w:cs="Times New Roman"/>
          <w:sz w:val="24"/>
          <w:szCs w:val="24"/>
        </w:rPr>
      </w:pPr>
    </w:p>
    <w:p w14:paraId="5A4B68FD" w14:textId="12F0FA76"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Summer Recreation – C/E - Fields</w:t>
      </w:r>
      <w:r w:rsidRPr="00A61565">
        <w:rPr>
          <w:rFonts w:ascii="Times New Roman" w:hAnsi="Times New Roman" w:cs="Times New Roman"/>
          <w:sz w:val="24"/>
          <w:szCs w:val="24"/>
        </w:rPr>
        <w:tab/>
        <w:t>071104.01.004.51</w:t>
      </w:r>
      <w:r w:rsidRPr="00A61565">
        <w:rPr>
          <w:rFonts w:ascii="Times New Roman" w:hAnsi="Times New Roman" w:cs="Times New Roman"/>
          <w:sz w:val="24"/>
          <w:szCs w:val="24"/>
        </w:rPr>
        <w:tab/>
      </w:r>
      <w:r w:rsidRPr="00A61565">
        <w:rPr>
          <w:rFonts w:ascii="Times New Roman" w:hAnsi="Times New Roman" w:cs="Times New Roman"/>
          <w:sz w:val="24"/>
          <w:szCs w:val="24"/>
        </w:rPr>
        <w:tab/>
      </w:r>
      <w:r w:rsidRPr="00A61565">
        <w:rPr>
          <w:rFonts w:ascii="Times New Roman" w:hAnsi="Times New Roman" w:cs="Times New Roman"/>
          <w:sz w:val="24"/>
          <w:szCs w:val="24"/>
        </w:rPr>
        <w:tab/>
        <w:t>$ 15,000.00</w:t>
      </w:r>
    </w:p>
    <w:p w14:paraId="30F31A9E" w14:textId="77777777"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Prepare to update Park Signage – project delayed due to pandemic.</w:t>
      </w:r>
    </w:p>
    <w:p w14:paraId="7950F51D" w14:textId="77777777" w:rsidR="00A61565" w:rsidRPr="00A61565" w:rsidRDefault="00A61565" w:rsidP="008321D4">
      <w:pPr>
        <w:spacing w:after="0" w:line="240" w:lineRule="auto"/>
        <w:jc w:val="both"/>
        <w:rPr>
          <w:rFonts w:ascii="Times New Roman" w:hAnsi="Times New Roman" w:cs="Times New Roman"/>
          <w:sz w:val="24"/>
          <w:szCs w:val="24"/>
        </w:rPr>
      </w:pPr>
    </w:p>
    <w:p w14:paraId="31D851F2" w14:textId="77777777" w:rsidR="00A61565" w:rsidRPr="00A61565" w:rsidRDefault="00A61565" w:rsidP="008321D4">
      <w:pPr>
        <w:spacing w:after="0" w:line="240" w:lineRule="auto"/>
        <w:jc w:val="both"/>
        <w:rPr>
          <w:rFonts w:ascii="Times New Roman" w:hAnsi="Times New Roman" w:cs="Times New Roman"/>
          <w:bCs/>
          <w:sz w:val="24"/>
          <w:szCs w:val="24"/>
        </w:rPr>
      </w:pPr>
      <w:r w:rsidRPr="00A61565">
        <w:rPr>
          <w:rFonts w:ascii="Times New Roman" w:hAnsi="Times New Roman" w:cs="Times New Roman"/>
          <w:bCs/>
          <w:sz w:val="24"/>
          <w:szCs w:val="24"/>
          <w:u w:val="single"/>
        </w:rPr>
        <w:t>Time Line</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u w:val="single"/>
        </w:rPr>
        <w:t>Vendor</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u w:val="single"/>
        </w:rPr>
        <w:t>Amount</w:t>
      </w:r>
    </w:p>
    <w:p w14:paraId="0B5E6683" w14:textId="77777777" w:rsidR="00A61565" w:rsidRPr="00A61565" w:rsidRDefault="00A61565" w:rsidP="008321D4">
      <w:pPr>
        <w:spacing w:after="0" w:line="240" w:lineRule="auto"/>
        <w:jc w:val="both"/>
        <w:rPr>
          <w:rFonts w:ascii="Times New Roman" w:hAnsi="Times New Roman" w:cs="Times New Roman"/>
          <w:bCs/>
          <w:sz w:val="24"/>
          <w:szCs w:val="24"/>
        </w:rPr>
      </w:pPr>
      <w:r w:rsidRPr="00A61565">
        <w:rPr>
          <w:rFonts w:ascii="Times New Roman" w:hAnsi="Times New Roman" w:cs="Times New Roman"/>
          <w:bCs/>
          <w:sz w:val="24"/>
          <w:szCs w:val="24"/>
        </w:rPr>
        <w:t>1</w:t>
      </w:r>
      <w:r w:rsidRPr="00A61565">
        <w:rPr>
          <w:rFonts w:ascii="Times New Roman" w:hAnsi="Times New Roman" w:cs="Times New Roman"/>
          <w:bCs/>
          <w:sz w:val="24"/>
          <w:szCs w:val="24"/>
          <w:vertAlign w:val="superscript"/>
        </w:rPr>
        <w:t>st</w:t>
      </w:r>
      <w:r w:rsidRPr="00A61565">
        <w:rPr>
          <w:rFonts w:ascii="Times New Roman" w:hAnsi="Times New Roman" w:cs="Times New Roman"/>
          <w:bCs/>
          <w:sz w:val="24"/>
          <w:szCs w:val="24"/>
        </w:rPr>
        <w:t xml:space="preserve"> Half 2021</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t>T.B.D.</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t>$  15,000.00</w:t>
      </w:r>
    </w:p>
    <w:p w14:paraId="7E256ED3" w14:textId="77777777"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 xml:space="preserve">Reasonable – Per B. Winkelman  </w:t>
      </w:r>
    </w:p>
    <w:p w14:paraId="7D197E13" w14:textId="77777777"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 xml:space="preserve"> </w:t>
      </w:r>
    </w:p>
    <w:p w14:paraId="3C234800" w14:textId="490C128D"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 xml:space="preserve">Planned Studies - C/E </w:t>
      </w:r>
      <w:r w:rsidRPr="00A61565">
        <w:rPr>
          <w:rFonts w:ascii="Times New Roman" w:hAnsi="Times New Roman" w:cs="Times New Roman"/>
          <w:sz w:val="24"/>
          <w:szCs w:val="24"/>
        </w:rPr>
        <w:tab/>
        <w:t xml:space="preserve">    089894.01.004.00</w:t>
      </w:r>
      <w:r w:rsidRPr="00A61565">
        <w:rPr>
          <w:rFonts w:ascii="Times New Roman" w:hAnsi="Times New Roman" w:cs="Times New Roman"/>
          <w:sz w:val="24"/>
          <w:szCs w:val="24"/>
        </w:rPr>
        <w:tab/>
      </w:r>
      <w:r w:rsidRPr="00A61565">
        <w:rPr>
          <w:rFonts w:ascii="Times New Roman" w:hAnsi="Times New Roman" w:cs="Times New Roman"/>
          <w:sz w:val="24"/>
          <w:szCs w:val="24"/>
        </w:rPr>
        <w:tab/>
      </w:r>
      <w:r w:rsidRPr="00A61565">
        <w:rPr>
          <w:rFonts w:ascii="Times New Roman" w:hAnsi="Times New Roman" w:cs="Times New Roman"/>
          <w:sz w:val="24"/>
          <w:szCs w:val="24"/>
        </w:rPr>
        <w:tab/>
      </w:r>
      <w:r w:rsidRPr="00A61565">
        <w:rPr>
          <w:rFonts w:ascii="Times New Roman" w:hAnsi="Times New Roman" w:cs="Times New Roman"/>
          <w:sz w:val="24"/>
          <w:szCs w:val="24"/>
        </w:rPr>
        <w:tab/>
        <w:t>$ 35,000.00</w:t>
      </w:r>
    </w:p>
    <w:p w14:paraId="4FB34BC4" w14:textId="77777777"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Towns costs for Hamlet Project – working with the County – project delayed due to pandemic.</w:t>
      </w:r>
    </w:p>
    <w:p w14:paraId="2C6E6CF4" w14:textId="77777777" w:rsidR="00A61565" w:rsidRPr="00A61565" w:rsidRDefault="00A61565" w:rsidP="008321D4">
      <w:pPr>
        <w:spacing w:after="0" w:line="240" w:lineRule="auto"/>
        <w:jc w:val="both"/>
        <w:rPr>
          <w:rFonts w:ascii="Times New Roman" w:hAnsi="Times New Roman" w:cs="Times New Roman"/>
          <w:sz w:val="24"/>
          <w:szCs w:val="24"/>
        </w:rPr>
      </w:pPr>
    </w:p>
    <w:p w14:paraId="4DB0B4B1" w14:textId="77777777" w:rsidR="00A61565" w:rsidRPr="00A61565" w:rsidRDefault="00A61565" w:rsidP="008321D4">
      <w:pPr>
        <w:spacing w:after="0" w:line="240" w:lineRule="auto"/>
        <w:jc w:val="both"/>
        <w:rPr>
          <w:rFonts w:ascii="Times New Roman" w:hAnsi="Times New Roman" w:cs="Times New Roman"/>
          <w:bCs/>
          <w:sz w:val="24"/>
          <w:szCs w:val="24"/>
        </w:rPr>
      </w:pPr>
      <w:r w:rsidRPr="00A61565">
        <w:rPr>
          <w:rFonts w:ascii="Times New Roman" w:hAnsi="Times New Roman" w:cs="Times New Roman"/>
          <w:bCs/>
          <w:sz w:val="24"/>
          <w:szCs w:val="24"/>
          <w:u w:val="single"/>
        </w:rPr>
        <w:t>Time Line</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u w:val="single"/>
        </w:rPr>
        <w:t>Vendor</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u w:val="single"/>
        </w:rPr>
        <w:t>Amount</w:t>
      </w:r>
    </w:p>
    <w:p w14:paraId="12B43A12" w14:textId="77777777" w:rsidR="00A61565" w:rsidRPr="00A61565" w:rsidRDefault="00A61565" w:rsidP="008321D4">
      <w:pPr>
        <w:spacing w:after="0" w:line="240" w:lineRule="auto"/>
        <w:jc w:val="both"/>
        <w:rPr>
          <w:rFonts w:ascii="Times New Roman" w:hAnsi="Times New Roman" w:cs="Times New Roman"/>
          <w:bCs/>
          <w:sz w:val="24"/>
          <w:szCs w:val="24"/>
        </w:rPr>
      </w:pPr>
      <w:r w:rsidRPr="00A61565">
        <w:rPr>
          <w:rFonts w:ascii="Times New Roman" w:hAnsi="Times New Roman" w:cs="Times New Roman"/>
          <w:bCs/>
          <w:sz w:val="24"/>
          <w:szCs w:val="24"/>
        </w:rPr>
        <w:t>1</w:t>
      </w:r>
      <w:r w:rsidRPr="00A61565">
        <w:rPr>
          <w:rFonts w:ascii="Times New Roman" w:hAnsi="Times New Roman" w:cs="Times New Roman"/>
          <w:bCs/>
          <w:sz w:val="24"/>
          <w:szCs w:val="24"/>
          <w:vertAlign w:val="superscript"/>
        </w:rPr>
        <w:t>st</w:t>
      </w:r>
      <w:r w:rsidRPr="00A61565">
        <w:rPr>
          <w:rFonts w:ascii="Times New Roman" w:hAnsi="Times New Roman" w:cs="Times New Roman"/>
          <w:bCs/>
          <w:sz w:val="24"/>
          <w:szCs w:val="24"/>
        </w:rPr>
        <w:t xml:space="preserve"> Half 2021</w:t>
      </w:r>
      <w:r w:rsidRPr="00A61565">
        <w:rPr>
          <w:rFonts w:ascii="Times New Roman" w:hAnsi="Times New Roman" w:cs="Times New Roman"/>
          <w:bCs/>
          <w:sz w:val="24"/>
          <w:szCs w:val="24"/>
        </w:rPr>
        <w:tab/>
      </w:r>
      <w:r w:rsidRPr="00A61565">
        <w:rPr>
          <w:rFonts w:ascii="Times New Roman" w:hAnsi="Times New Roman" w:cs="Times New Roman"/>
          <w:bCs/>
          <w:sz w:val="24"/>
          <w:szCs w:val="24"/>
        </w:rPr>
        <w:tab/>
      </w:r>
      <w:r w:rsidRPr="00A61565">
        <w:rPr>
          <w:rFonts w:ascii="Times New Roman" w:hAnsi="Times New Roman" w:cs="Times New Roman"/>
          <w:bCs/>
          <w:sz w:val="24"/>
          <w:szCs w:val="24"/>
        </w:rPr>
        <w:tab/>
        <w:t>Onondaga County Planning Federation</w:t>
      </w:r>
      <w:r w:rsidRPr="00A61565">
        <w:rPr>
          <w:rFonts w:ascii="Times New Roman" w:hAnsi="Times New Roman" w:cs="Times New Roman"/>
          <w:bCs/>
          <w:sz w:val="24"/>
          <w:szCs w:val="24"/>
        </w:rPr>
        <w:tab/>
        <w:t>$ 35,000.00</w:t>
      </w:r>
    </w:p>
    <w:p w14:paraId="797B72B0" w14:textId="77777777" w:rsidR="00A61565" w:rsidRPr="00A61565" w:rsidRDefault="00A61565" w:rsidP="008321D4">
      <w:pPr>
        <w:spacing w:after="0" w:line="240" w:lineRule="auto"/>
        <w:jc w:val="both"/>
        <w:rPr>
          <w:rFonts w:ascii="Times New Roman" w:hAnsi="Times New Roman" w:cs="Times New Roman"/>
          <w:sz w:val="24"/>
          <w:szCs w:val="24"/>
        </w:rPr>
      </w:pPr>
      <w:r w:rsidRPr="00A61565">
        <w:rPr>
          <w:rFonts w:ascii="Times New Roman" w:hAnsi="Times New Roman" w:cs="Times New Roman"/>
          <w:sz w:val="24"/>
          <w:szCs w:val="24"/>
        </w:rPr>
        <w:t>Reasonable – Per B. Winkelman</w:t>
      </w:r>
    </w:p>
    <w:p w14:paraId="024B4AF3" w14:textId="77777777" w:rsidR="00A61565" w:rsidRPr="00A61565" w:rsidRDefault="00A61565" w:rsidP="008321D4">
      <w:pPr>
        <w:tabs>
          <w:tab w:val="left" w:pos="990"/>
          <w:tab w:val="left" w:pos="1080"/>
        </w:tabs>
        <w:spacing w:after="0" w:line="240" w:lineRule="auto"/>
        <w:jc w:val="both"/>
        <w:rPr>
          <w:rFonts w:ascii="Times New Roman" w:eastAsia="Times New Roman" w:hAnsi="Times New Roman" w:cs="Times New Roman"/>
          <w:b/>
          <w:bCs/>
          <w:sz w:val="24"/>
          <w:szCs w:val="24"/>
        </w:rPr>
      </w:pPr>
    </w:p>
    <w:p w14:paraId="0B73D872" w14:textId="59970B72" w:rsidR="00A61565" w:rsidRPr="006D0070" w:rsidRDefault="00A61565" w:rsidP="008321D4">
      <w:pPr>
        <w:tabs>
          <w:tab w:val="left" w:pos="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Annual Accounting of Financial Records: </w:t>
      </w:r>
      <w:r w:rsidRPr="006D0070">
        <w:rPr>
          <w:rFonts w:ascii="Times New Roman" w:eastAsia="Times New Roman" w:hAnsi="Times New Roman" w:cs="Times New Roman"/>
          <w:sz w:val="24"/>
          <w:szCs w:val="24"/>
        </w:rPr>
        <w:t>Supervisor Aaron explained that Town Law §123 requires that each town officer and employee who receive or disburse any moneys in the previous fiscal year shall account with the Town Board such monies by presenting their reports and certifying to the Board the amount they received during the 20</w:t>
      </w:r>
      <w:r>
        <w:rPr>
          <w:rFonts w:ascii="Times New Roman" w:eastAsia="Times New Roman" w:hAnsi="Times New Roman" w:cs="Times New Roman"/>
          <w:sz w:val="24"/>
          <w:szCs w:val="24"/>
        </w:rPr>
        <w:t>20</w:t>
      </w:r>
      <w:r w:rsidRPr="006D0070">
        <w:rPr>
          <w:rFonts w:ascii="Times New Roman" w:eastAsia="Times New Roman" w:hAnsi="Times New Roman" w:cs="Times New Roman"/>
          <w:sz w:val="24"/>
          <w:szCs w:val="24"/>
        </w:rPr>
        <w:t xml:space="preserve"> fiscal year.  </w:t>
      </w:r>
    </w:p>
    <w:p w14:paraId="764332F3" w14:textId="77777777" w:rsidR="00A61565" w:rsidRPr="006D0070" w:rsidRDefault="00A61565" w:rsidP="008321D4">
      <w:pPr>
        <w:spacing w:after="0" w:line="240" w:lineRule="auto"/>
        <w:jc w:val="both"/>
        <w:rPr>
          <w:rFonts w:ascii="Times New Roman" w:hAnsi="Times New Roman" w:cs="Times New Roman"/>
          <w:i/>
          <w:sz w:val="24"/>
          <w:szCs w:val="24"/>
        </w:rPr>
      </w:pPr>
    </w:p>
    <w:p w14:paraId="0B06948F" w14:textId="7B93DBDF" w:rsidR="00A61565" w:rsidRPr="006D0070" w:rsidRDefault="00A61565" w:rsidP="008321D4">
      <w:pPr>
        <w:tabs>
          <w:tab w:val="left" w:pos="0"/>
          <w:tab w:val="left" w:pos="1080"/>
        </w:tabs>
        <w:spacing w:after="0" w:line="240" w:lineRule="auto"/>
        <w:jc w:val="both"/>
        <w:rPr>
          <w:rFonts w:ascii="Times New Roman" w:eastAsia="Times New Roman" w:hAnsi="Times New Roman" w:cs="Times New Roman"/>
          <w:sz w:val="24"/>
          <w:szCs w:val="24"/>
        </w:rPr>
      </w:pPr>
      <w:r w:rsidRPr="006D0070">
        <w:rPr>
          <w:rFonts w:ascii="Times New Roman" w:eastAsia="Times New Roman" w:hAnsi="Times New Roman" w:cs="Times New Roman"/>
          <w:sz w:val="24"/>
          <w:szCs w:val="24"/>
        </w:rPr>
        <w:t xml:space="preserve">On a motion of Councilor </w:t>
      </w:r>
      <w:r>
        <w:rPr>
          <w:rFonts w:ascii="Times New Roman" w:eastAsia="Times New Roman" w:hAnsi="Times New Roman" w:cs="Times New Roman"/>
          <w:sz w:val="24"/>
          <w:szCs w:val="24"/>
        </w:rPr>
        <w:t>Alexander</w:t>
      </w:r>
      <w:r>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 xml:space="preserve">, seconded by Councilor </w:t>
      </w:r>
      <w:r>
        <w:rPr>
          <w:rFonts w:ascii="Times New Roman" w:eastAsia="Times New Roman" w:hAnsi="Times New Roman" w:cs="Times New Roman"/>
          <w:sz w:val="24"/>
          <w:szCs w:val="24"/>
        </w:rPr>
        <w:t>Tucker</w:t>
      </w:r>
      <w:r w:rsidRPr="006D0070">
        <w:rPr>
          <w:rFonts w:ascii="Times New Roman" w:eastAsia="Times New Roman" w:hAnsi="Times New Roman" w:cs="Times New Roman"/>
          <w:sz w:val="24"/>
          <w:szCs w:val="24"/>
        </w:rPr>
        <w:t xml:space="preserve"> and with unanimous (</w:t>
      </w:r>
      <w:r>
        <w:rPr>
          <w:rFonts w:ascii="Times New Roman" w:eastAsia="Times New Roman" w:hAnsi="Times New Roman" w:cs="Times New Roman"/>
          <w:sz w:val="24"/>
          <w:szCs w:val="24"/>
        </w:rPr>
        <w:t>5</w:t>
      </w:r>
      <w:r w:rsidRPr="006D0070">
        <w:rPr>
          <w:rFonts w:ascii="Times New Roman" w:eastAsia="Times New Roman" w:hAnsi="Times New Roman" w:cs="Times New Roman"/>
          <w:sz w:val="24"/>
          <w:szCs w:val="24"/>
        </w:rPr>
        <w:t xml:space="preserve">-0) of the Town Board the certified financial accountings of the Town Clerk, </w:t>
      </w:r>
      <w:r>
        <w:rPr>
          <w:rFonts w:ascii="Times New Roman" w:eastAsia="Times New Roman" w:hAnsi="Times New Roman" w:cs="Times New Roman"/>
          <w:sz w:val="24"/>
          <w:szCs w:val="24"/>
        </w:rPr>
        <w:t xml:space="preserve">and Justice Court </w:t>
      </w:r>
      <w:r w:rsidRPr="006D0070">
        <w:rPr>
          <w:rFonts w:ascii="Times New Roman" w:eastAsia="Times New Roman" w:hAnsi="Times New Roman" w:cs="Times New Roman"/>
          <w:sz w:val="24"/>
          <w:szCs w:val="24"/>
        </w:rPr>
        <w:t>were accepted as presented.</w:t>
      </w:r>
    </w:p>
    <w:p w14:paraId="167DE43B" w14:textId="77777777" w:rsidR="00A61565" w:rsidRPr="006D0070" w:rsidRDefault="00A61565" w:rsidP="008321D4">
      <w:pPr>
        <w:tabs>
          <w:tab w:val="left" w:pos="0"/>
          <w:tab w:val="left" w:pos="1080"/>
        </w:tabs>
        <w:spacing w:after="0" w:line="240" w:lineRule="auto"/>
        <w:jc w:val="both"/>
        <w:rPr>
          <w:rFonts w:ascii="Times New Roman" w:eastAsia="Times New Roman" w:hAnsi="Times New Roman" w:cs="Times New Roman"/>
          <w:sz w:val="24"/>
          <w:szCs w:val="24"/>
        </w:rPr>
      </w:pPr>
    </w:p>
    <w:bookmarkEnd w:id="7"/>
    <w:p w14:paraId="37E885FD" w14:textId="02607F78"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A61565">
        <w:rPr>
          <w:rFonts w:ascii="Times New Roman" w:eastAsia="Times New Roman" w:hAnsi="Times New Roman" w:cs="Times New Roman"/>
          <w:b/>
          <w:sz w:val="24"/>
          <w:szCs w:val="24"/>
        </w:rPr>
        <w:t xml:space="preserve">Executive Session:  </w:t>
      </w:r>
      <w:bookmarkStart w:id="9" w:name="_Hlk504931473"/>
      <w:r w:rsidRPr="00A61565">
        <w:rPr>
          <w:rFonts w:ascii="Times New Roman" w:eastAsia="Times New Roman" w:hAnsi="Times New Roman" w:cs="Times New Roman"/>
          <w:sz w:val="24"/>
          <w:szCs w:val="24"/>
        </w:rPr>
        <w:t xml:space="preserve">On a motion of Councilor </w:t>
      </w:r>
      <w:r w:rsidR="007F10E5" w:rsidRPr="00A61565">
        <w:rPr>
          <w:rFonts w:ascii="Times New Roman" w:eastAsia="Times New Roman" w:hAnsi="Times New Roman" w:cs="Times New Roman"/>
          <w:sz w:val="24"/>
          <w:szCs w:val="24"/>
        </w:rPr>
        <w:t>Alexander</w:t>
      </w:r>
      <w:r w:rsidRPr="00A61565">
        <w:rPr>
          <w:rFonts w:ascii="Times New Roman" w:eastAsia="Times New Roman" w:hAnsi="Times New Roman" w:cs="Times New Roman"/>
          <w:sz w:val="24"/>
          <w:szCs w:val="24"/>
        </w:rPr>
        <w:t xml:space="preserve">, seconded by Councilor </w:t>
      </w:r>
      <w:r w:rsidR="007F10E5" w:rsidRPr="00A61565">
        <w:rPr>
          <w:rFonts w:ascii="Times New Roman" w:eastAsia="Times New Roman" w:hAnsi="Times New Roman" w:cs="Times New Roman"/>
          <w:sz w:val="24"/>
          <w:szCs w:val="24"/>
        </w:rPr>
        <w:t>Legg</w:t>
      </w:r>
      <w:r w:rsidRPr="00A61565">
        <w:rPr>
          <w:rFonts w:ascii="Times New Roman" w:eastAsia="Times New Roman" w:hAnsi="Times New Roman" w:cs="Times New Roman"/>
          <w:sz w:val="24"/>
          <w:szCs w:val="24"/>
        </w:rPr>
        <w:t xml:space="preserve"> and with unanimous (5-0) affirmation of the Town Board the meeting was adjourned to Executive Session at </w:t>
      </w:r>
      <w:r w:rsidR="007F10E5" w:rsidRPr="00A61565">
        <w:rPr>
          <w:rFonts w:ascii="Times New Roman" w:eastAsia="Times New Roman" w:hAnsi="Times New Roman" w:cs="Times New Roman"/>
          <w:sz w:val="24"/>
          <w:szCs w:val="24"/>
        </w:rPr>
        <w:t>8</w:t>
      </w:r>
      <w:r w:rsidRPr="00A61565">
        <w:rPr>
          <w:rFonts w:ascii="Times New Roman" w:eastAsia="Times New Roman" w:hAnsi="Times New Roman" w:cs="Times New Roman"/>
          <w:sz w:val="24"/>
          <w:szCs w:val="24"/>
        </w:rPr>
        <w:t>:</w:t>
      </w:r>
      <w:r w:rsidR="00A61565" w:rsidRPr="00A61565">
        <w:rPr>
          <w:rFonts w:ascii="Times New Roman" w:eastAsia="Times New Roman" w:hAnsi="Times New Roman" w:cs="Times New Roman"/>
          <w:sz w:val="24"/>
          <w:szCs w:val="24"/>
        </w:rPr>
        <w:t>00</w:t>
      </w:r>
      <w:r w:rsidRPr="00A61565">
        <w:rPr>
          <w:rFonts w:ascii="Times New Roman" w:eastAsia="Times New Roman" w:hAnsi="Times New Roman" w:cs="Times New Roman"/>
          <w:sz w:val="24"/>
          <w:szCs w:val="24"/>
        </w:rPr>
        <w:t xml:space="preserve"> p.m. </w:t>
      </w:r>
      <w:bookmarkEnd w:id="9"/>
      <w:r w:rsidRPr="00A61565">
        <w:rPr>
          <w:rFonts w:ascii="Times New Roman" w:eastAsia="Times New Roman" w:hAnsi="Times New Roman" w:cs="Times New Roman"/>
          <w:sz w:val="24"/>
          <w:szCs w:val="24"/>
        </w:rPr>
        <w:t xml:space="preserve">for </w:t>
      </w:r>
      <w:r w:rsidRPr="00A61565">
        <w:rPr>
          <w:rFonts w:ascii="Times New Roman" w:eastAsia="Times New Roman" w:hAnsi="Times New Roman" w:cs="Times New Roman"/>
          <w:bCs/>
          <w:sz w:val="24"/>
          <w:szCs w:val="24"/>
        </w:rPr>
        <w:t xml:space="preserve">Attorney Advice </w:t>
      </w:r>
      <w:r w:rsidR="00F672D2" w:rsidRPr="00A61565">
        <w:rPr>
          <w:rFonts w:ascii="Times New Roman" w:eastAsia="Times New Roman" w:hAnsi="Times New Roman" w:cs="Times New Roman"/>
          <w:bCs/>
          <w:sz w:val="24"/>
          <w:szCs w:val="24"/>
        </w:rPr>
        <w:t xml:space="preserve">and </w:t>
      </w:r>
      <w:r w:rsidR="00872E7E" w:rsidRPr="00A61565">
        <w:rPr>
          <w:rFonts w:ascii="Times New Roman" w:eastAsia="Times New Roman" w:hAnsi="Times New Roman" w:cs="Times New Roman"/>
          <w:bCs/>
          <w:sz w:val="24"/>
          <w:szCs w:val="24"/>
        </w:rPr>
        <w:t>p</w:t>
      </w:r>
      <w:r w:rsidR="00F672D2" w:rsidRPr="00A61565">
        <w:rPr>
          <w:rFonts w:ascii="Times New Roman" w:eastAsia="Times New Roman" w:hAnsi="Times New Roman" w:cs="Times New Roman"/>
          <w:bCs/>
          <w:sz w:val="24"/>
          <w:szCs w:val="24"/>
        </w:rPr>
        <w:t>roperty negotiations</w:t>
      </w:r>
      <w:r w:rsidR="00872E7E" w:rsidRPr="00A61565">
        <w:rPr>
          <w:rFonts w:ascii="Times New Roman" w:eastAsia="Times New Roman" w:hAnsi="Times New Roman" w:cs="Times New Roman"/>
          <w:bCs/>
          <w:sz w:val="24"/>
          <w:szCs w:val="24"/>
        </w:rPr>
        <w:t>.</w:t>
      </w:r>
    </w:p>
    <w:p w14:paraId="6E69040A" w14:textId="77777777"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6915A15" w14:textId="04F508CD"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61565">
        <w:rPr>
          <w:rFonts w:ascii="Times New Roman" w:eastAsia="Times New Roman" w:hAnsi="Times New Roman" w:cs="Times New Roman"/>
          <w:sz w:val="24"/>
          <w:szCs w:val="24"/>
        </w:rPr>
        <w:t xml:space="preserve">On a motion of Councilor </w:t>
      </w:r>
      <w:r w:rsidR="00A61565">
        <w:rPr>
          <w:rFonts w:ascii="Times New Roman" w:eastAsia="Times New Roman" w:hAnsi="Times New Roman" w:cs="Times New Roman"/>
          <w:sz w:val="24"/>
          <w:szCs w:val="24"/>
        </w:rPr>
        <w:t>Alexander</w:t>
      </w:r>
      <w:r w:rsidRPr="00A61565">
        <w:rPr>
          <w:rFonts w:ascii="Times New Roman" w:eastAsia="Times New Roman" w:hAnsi="Times New Roman" w:cs="Times New Roman"/>
          <w:sz w:val="24"/>
          <w:szCs w:val="24"/>
        </w:rPr>
        <w:t xml:space="preserve">, seconded by Councilor </w:t>
      </w:r>
      <w:r w:rsidR="00A61565">
        <w:rPr>
          <w:rFonts w:ascii="Times New Roman" w:eastAsia="Times New Roman" w:hAnsi="Times New Roman" w:cs="Times New Roman"/>
          <w:sz w:val="24"/>
          <w:szCs w:val="24"/>
        </w:rPr>
        <w:t>McCormack</w:t>
      </w:r>
      <w:r w:rsidRPr="00A61565">
        <w:rPr>
          <w:rFonts w:ascii="Times New Roman" w:eastAsia="Times New Roman" w:hAnsi="Times New Roman" w:cs="Times New Roman"/>
          <w:sz w:val="24"/>
          <w:szCs w:val="24"/>
        </w:rPr>
        <w:t xml:space="preserve"> the meeting was returned to open session at </w:t>
      </w:r>
      <w:r w:rsidR="007F10E5" w:rsidRPr="00A61565">
        <w:rPr>
          <w:rFonts w:ascii="Times New Roman" w:eastAsia="Times New Roman" w:hAnsi="Times New Roman" w:cs="Times New Roman"/>
          <w:sz w:val="24"/>
          <w:szCs w:val="24"/>
        </w:rPr>
        <w:t>9</w:t>
      </w:r>
      <w:r w:rsidRPr="00A61565">
        <w:rPr>
          <w:rFonts w:ascii="Times New Roman" w:eastAsia="Times New Roman" w:hAnsi="Times New Roman" w:cs="Times New Roman"/>
          <w:sz w:val="24"/>
          <w:szCs w:val="24"/>
        </w:rPr>
        <w:t>:</w:t>
      </w:r>
      <w:r w:rsidR="00A61565">
        <w:rPr>
          <w:rFonts w:ascii="Times New Roman" w:eastAsia="Times New Roman" w:hAnsi="Times New Roman" w:cs="Times New Roman"/>
          <w:sz w:val="24"/>
          <w:szCs w:val="24"/>
        </w:rPr>
        <w:t>40</w:t>
      </w:r>
      <w:r w:rsidR="007F10E5" w:rsidRPr="00A61565">
        <w:rPr>
          <w:rFonts w:ascii="Times New Roman" w:eastAsia="Times New Roman" w:hAnsi="Times New Roman" w:cs="Times New Roman"/>
          <w:sz w:val="24"/>
          <w:szCs w:val="24"/>
        </w:rPr>
        <w:t>8</w:t>
      </w:r>
      <w:r w:rsidR="007319A0" w:rsidRPr="00A61565">
        <w:rPr>
          <w:rFonts w:ascii="Times New Roman" w:eastAsia="Times New Roman" w:hAnsi="Times New Roman" w:cs="Times New Roman"/>
          <w:sz w:val="24"/>
          <w:szCs w:val="24"/>
        </w:rPr>
        <w:t xml:space="preserve"> </w:t>
      </w:r>
      <w:r w:rsidRPr="00A61565">
        <w:rPr>
          <w:rFonts w:ascii="Times New Roman" w:eastAsia="Times New Roman" w:hAnsi="Times New Roman" w:cs="Times New Roman"/>
          <w:sz w:val="24"/>
          <w:szCs w:val="24"/>
        </w:rPr>
        <w:t>p.m.</w:t>
      </w:r>
      <w:r w:rsidR="00B74330" w:rsidRPr="00A61565">
        <w:rPr>
          <w:rFonts w:ascii="Times New Roman" w:eastAsia="Times New Roman" w:hAnsi="Times New Roman" w:cs="Times New Roman"/>
          <w:sz w:val="24"/>
          <w:szCs w:val="24"/>
        </w:rPr>
        <w:t xml:space="preserve"> </w:t>
      </w:r>
    </w:p>
    <w:p w14:paraId="6DAD1EF1" w14:textId="77777777" w:rsidR="00872E7E" w:rsidRPr="00A61565" w:rsidRDefault="00872E7E"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8BF6DEE" w14:textId="436B24F0" w:rsidR="008224FE" w:rsidRPr="00A61565" w:rsidRDefault="008224FE"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61565">
        <w:rPr>
          <w:rFonts w:ascii="Times New Roman" w:eastAsia="Times New Roman" w:hAnsi="Times New Roman" w:cs="Times New Roman"/>
          <w:sz w:val="24"/>
          <w:szCs w:val="24"/>
        </w:rPr>
        <w:t xml:space="preserve">On a motion of Councilor </w:t>
      </w:r>
      <w:r w:rsidR="00872E7E" w:rsidRPr="00A61565">
        <w:rPr>
          <w:rFonts w:ascii="Times New Roman" w:eastAsia="Times New Roman" w:hAnsi="Times New Roman" w:cs="Times New Roman"/>
          <w:sz w:val="24"/>
          <w:szCs w:val="24"/>
        </w:rPr>
        <w:t>Tucker</w:t>
      </w:r>
      <w:r w:rsidRPr="00A61565">
        <w:rPr>
          <w:rFonts w:ascii="Times New Roman" w:eastAsia="Times New Roman" w:hAnsi="Times New Roman" w:cs="Times New Roman"/>
          <w:sz w:val="24"/>
          <w:szCs w:val="24"/>
        </w:rPr>
        <w:t xml:space="preserve">, seconded by Councilor </w:t>
      </w:r>
      <w:r w:rsidR="00A61565">
        <w:rPr>
          <w:rFonts w:ascii="Times New Roman" w:eastAsia="Times New Roman" w:hAnsi="Times New Roman" w:cs="Times New Roman"/>
          <w:sz w:val="24"/>
          <w:szCs w:val="24"/>
        </w:rPr>
        <w:t>McCormack</w:t>
      </w:r>
      <w:r w:rsidRPr="00A61565">
        <w:rPr>
          <w:rFonts w:ascii="Times New Roman" w:eastAsia="Times New Roman" w:hAnsi="Times New Roman" w:cs="Times New Roman"/>
          <w:sz w:val="24"/>
          <w:szCs w:val="24"/>
        </w:rPr>
        <w:t xml:space="preserve"> and with unanimous (5-0) affirmation of the Town Board the meeting was adjourned</w:t>
      </w:r>
      <w:r w:rsidR="00872E7E" w:rsidRPr="00A61565">
        <w:rPr>
          <w:rFonts w:ascii="Times New Roman" w:eastAsia="Times New Roman" w:hAnsi="Times New Roman" w:cs="Times New Roman"/>
          <w:sz w:val="24"/>
          <w:szCs w:val="24"/>
        </w:rPr>
        <w:t xml:space="preserve"> at </w:t>
      </w:r>
      <w:r w:rsidR="007F10E5" w:rsidRPr="00A61565">
        <w:rPr>
          <w:rFonts w:ascii="Times New Roman" w:eastAsia="Times New Roman" w:hAnsi="Times New Roman" w:cs="Times New Roman"/>
          <w:sz w:val="24"/>
          <w:szCs w:val="24"/>
        </w:rPr>
        <w:t>9</w:t>
      </w:r>
      <w:r w:rsidR="00872E7E" w:rsidRPr="00A61565">
        <w:rPr>
          <w:rFonts w:ascii="Times New Roman" w:eastAsia="Times New Roman" w:hAnsi="Times New Roman" w:cs="Times New Roman"/>
          <w:sz w:val="24"/>
          <w:szCs w:val="24"/>
        </w:rPr>
        <w:t>:</w:t>
      </w:r>
      <w:r w:rsidR="007F10E5" w:rsidRPr="00A61565">
        <w:rPr>
          <w:rFonts w:ascii="Times New Roman" w:eastAsia="Times New Roman" w:hAnsi="Times New Roman" w:cs="Times New Roman"/>
          <w:sz w:val="24"/>
          <w:szCs w:val="24"/>
        </w:rPr>
        <w:t>28</w:t>
      </w:r>
      <w:r w:rsidR="00872E7E" w:rsidRPr="00A61565">
        <w:rPr>
          <w:rFonts w:ascii="Times New Roman" w:eastAsia="Times New Roman" w:hAnsi="Times New Roman" w:cs="Times New Roman"/>
          <w:sz w:val="24"/>
          <w:szCs w:val="24"/>
        </w:rPr>
        <w:t xml:space="preserve"> p.m</w:t>
      </w:r>
      <w:r w:rsidRPr="00A61565">
        <w:rPr>
          <w:rFonts w:ascii="Times New Roman" w:eastAsia="Times New Roman" w:hAnsi="Times New Roman" w:cs="Times New Roman"/>
          <w:sz w:val="24"/>
          <w:szCs w:val="24"/>
        </w:rPr>
        <w:t>.</w:t>
      </w:r>
    </w:p>
    <w:p w14:paraId="6DF17A1D" w14:textId="77777777" w:rsidR="008224FE" w:rsidRPr="00A61565" w:rsidRDefault="008224FE"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C9932D3" w14:textId="77777777"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61565">
        <w:rPr>
          <w:rFonts w:ascii="Times New Roman" w:eastAsia="Times New Roman" w:hAnsi="Times New Roman" w:cs="Times New Roman"/>
          <w:sz w:val="24"/>
          <w:szCs w:val="24"/>
        </w:rPr>
        <w:t xml:space="preserve">Respectfully Submitted, </w:t>
      </w:r>
    </w:p>
    <w:p w14:paraId="6C3F83EB" w14:textId="77777777"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BB4C235" w14:textId="77777777"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08B6490" w14:textId="77777777" w:rsidR="00064E66"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61565">
        <w:rPr>
          <w:rFonts w:ascii="Times New Roman" w:eastAsia="Times New Roman" w:hAnsi="Times New Roman" w:cs="Times New Roman"/>
          <w:sz w:val="24"/>
          <w:szCs w:val="24"/>
        </w:rPr>
        <w:t xml:space="preserve">Julie A. Stenger </w:t>
      </w:r>
    </w:p>
    <w:p w14:paraId="6CA81912" w14:textId="22816E74" w:rsidR="00AC2ACD" w:rsidRPr="00A61565" w:rsidRDefault="00064E66" w:rsidP="008321D4">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hAnsi="Times New Roman" w:cs="Times New Roman"/>
          <w:sz w:val="24"/>
          <w:szCs w:val="24"/>
        </w:rPr>
      </w:pPr>
      <w:r w:rsidRPr="00A61565">
        <w:rPr>
          <w:rFonts w:ascii="Times New Roman" w:eastAsia="Times New Roman" w:hAnsi="Times New Roman" w:cs="Times New Roman"/>
          <w:sz w:val="24"/>
          <w:szCs w:val="24"/>
        </w:rPr>
        <w:t>Town Clerk</w:t>
      </w:r>
    </w:p>
    <w:sectPr w:rsidR="00AC2ACD" w:rsidRPr="00A61565" w:rsidSect="00975AFA">
      <w:footerReference w:type="default" r:id="rId8"/>
      <w:pgSz w:w="12240" w:h="15840"/>
      <w:pgMar w:top="1440" w:right="1440" w:bottom="1440" w:left="1440" w:header="720" w:footer="720" w:gutter="0"/>
      <w:pgNumType w:start="1"/>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8C8C5" w14:textId="77777777" w:rsidR="00615754" w:rsidRDefault="00615754">
      <w:pPr>
        <w:spacing w:after="0" w:line="240" w:lineRule="auto"/>
      </w:pPr>
      <w:r>
        <w:separator/>
      </w:r>
    </w:p>
  </w:endnote>
  <w:endnote w:type="continuationSeparator" w:id="0">
    <w:p w14:paraId="2CD3D79C" w14:textId="77777777" w:rsidR="00615754" w:rsidRDefault="00615754">
      <w:pPr>
        <w:spacing w:after="0" w:line="240" w:lineRule="auto"/>
      </w:pPr>
      <w:r>
        <w:continuationSeparator/>
      </w:r>
    </w:p>
  </w:endnote>
  <w:endnote w:type="continuationNotice" w:id="1">
    <w:p w14:paraId="599843E4" w14:textId="77777777" w:rsidR="00615754" w:rsidRDefault="00615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EA3B" w14:textId="0325A6B7" w:rsidR="00615754" w:rsidRDefault="00E54FD2" w:rsidP="00F55F2D">
    <w:pPr>
      <w:pBdr>
        <w:top w:val="single" w:sz="24" w:space="1" w:color="622423"/>
      </w:pBdr>
      <w:tabs>
        <w:tab w:val="center" w:pos="4680"/>
        <w:tab w:val="right" w:pos="9360"/>
      </w:tabs>
      <w:spacing w:after="0" w:line="240" w:lineRule="auto"/>
      <w:rPr>
        <w:color w:val="000000"/>
      </w:rPr>
    </w:pPr>
    <w:r>
      <w:rPr>
        <w:rFonts w:ascii="Cambria" w:hAnsi="Cambria" w:cs="Cambria"/>
        <w:color w:val="000000"/>
      </w:rPr>
      <w:t>01.20.2021</w:t>
    </w:r>
    <w:r>
      <w:rPr>
        <w:rFonts w:ascii="Cambria" w:hAnsi="Cambria" w:cs="Cambria"/>
        <w:color w:val="000000"/>
      </w:rPr>
      <w:tab/>
    </w:r>
    <w:r w:rsidR="00615754">
      <w:rPr>
        <w:rFonts w:ascii="Cambria" w:hAnsi="Cambria" w:cs="Cambria"/>
        <w:color w:val="000000"/>
      </w:rPr>
      <w:tab/>
      <w:t xml:space="preserve">Page </w:t>
    </w:r>
    <w:r w:rsidR="00615754">
      <w:rPr>
        <w:color w:val="000000"/>
      </w:rPr>
      <w:fldChar w:fldCharType="begin"/>
    </w:r>
    <w:r w:rsidR="00615754">
      <w:rPr>
        <w:color w:val="000000"/>
      </w:rPr>
      <w:instrText>PAGE</w:instrText>
    </w:r>
    <w:r w:rsidR="00615754">
      <w:rPr>
        <w:color w:val="000000"/>
      </w:rPr>
      <w:fldChar w:fldCharType="separate"/>
    </w:r>
    <w:r w:rsidR="00615754">
      <w:rPr>
        <w:noProof/>
        <w:color w:val="000000"/>
      </w:rPr>
      <w:t>1</w:t>
    </w:r>
    <w:r w:rsidR="00615754">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7884" w14:textId="77777777" w:rsidR="00615754" w:rsidRDefault="00615754">
      <w:pPr>
        <w:spacing w:after="0" w:line="240" w:lineRule="auto"/>
      </w:pPr>
      <w:r>
        <w:separator/>
      </w:r>
    </w:p>
  </w:footnote>
  <w:footnote w:type="continuationSeparator" w:id="0">
    <w:p w14:paraId="15B534F0" w14:textId="77777777" w:rsidR="00615754" w:rsidRDefault="00615754">
      <w:pPr>
        <w:spacing w:after="0" w:line="240" w:lineRule="auto"/>
      </w:pPr>
      <w:r>
        <w:continuationSeparator/>
      </w:r>
    </w:p>
  </w:footnote>
  <w:footnote w:type="continuationNotice" w:id="1">
    <w:p w14:paraId="53F07EF9" w14:textId="77777777" w:rsidR="00615754" w:rsidRDefault="006157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956"/>
    <w:multiLevelType w:val="multilevel"/>
    <w:tmpl w:val="3BA494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95657B5"/>
    <w:multiLevelType w:val="hybridMultilevel"/>
    <w:tmpl w:val="13EC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26E8"/>
    <w:multiLevelType w:val="hybridMultilevel"/>
    <w:tmpl w:val="B2DE9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12647"/>
    <w:multiLevelType w:val="hybridMultilevel"/>
    <w:tmpl w:val="A18AD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52C44"/>
    <w:multiLevelType w:val="multilevel"/>
    <w:tmpl w:val="F1DE94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180A69E4"/>
    <w:multiLevelType w:val="multilevel"/>
    <w:tmpl w:val="1576CC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1ACE1685"/>
    <w:multiLevelType w:val="hybridMultilevel"/>
    <w:tmpl w:val="A8429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F718F7"/>
    <w:multiLevelType w:val="hybridMultilevel"/>
    <w:tmpl w:val="0438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671C1"/>
    <w:multiLevelType w:val="multilevel"/>
    <w:tmpl w:val="72127C3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DCB2C97"/>
    <w:multiLevelType w:val="multilevel"/>
    <w:tmpl w:val="949472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28870A0"/>
    <w:multiLevelType w:val="multilevel"/>
    <w:tmpl w:val="F3025522"/>
    <w:lvl w:ilvl="0">
      <w:numFmt w:val="bullet"/>
      <w:lvlText w:val="•"/>
      <w:lvlJc w:val="left"/>
      <w:pPr>
        <w:tabs>
          <w:tab w:val="num" w:pos="720"/>
        </w:tabs>
        <w:ind w:left="720" w:hanging="36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11" w15:restartNumberingAfterBreak="0">
    <w:nsid w:val="22F01BB2"/>
    <w:multiLevelType w:val="hybridMultilevel"/>
    <w:tmpl w:val="F1D62A4A"/>
    <w:lvl w:ilvl="0" w:tplc="A71EB8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5153CD2"/>
    <w:multiLevelType w:val="multilevel"/>
    <w:tmpl w:val="0464E750"/>
    <w:lvl w:ilvl="0">
      <w:numFmt w:val="bullet"/>
      <w:lvlText w:val="•"/>
      <w:lvlJc w:val="left"/>
      <w:pPr>
        <w:tabs>
          <w:tab w:val="num" w:pos="196"/>
        </w:tabs>
        <w:ind w:left="19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abstractNum>
  <w:abstractNum w:abstractNumId="13" w15:restartNumberingAfterBreak="0">
    <w:nsid w:val="26391D3C"/>
    <w:multiLevelType w:val="multilevel"/>
    <w:tmpl w:val="929AC4C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29B666E9"/>
    <w:multiLevelType w:val="hybridMultilevel"/>
    <w:tmpl w:val="780009FC"/>
    <w:lvl w:ilvl="0" w:tplc="7F3A5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F76ECD"/>
    <w:multiLevelType w:val="multilevel"/>
    <w:tmpl w:val="E898BC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28A1849"/>
    <w:multiLevelType w:val="multilevel"/>
    <w:tmpl w:val="A16C1D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F3C1B98"/>
    <w:multiLevelType w:val="multilevel"/>
    <w:tmpl w:val="86D0669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4A8E6B13"/>
    <w:multiLevelType w:val="multilevel"/>
    <w:tmpl w:val="32042CB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4C565750"/>
    <w:multiLevelType w:val="multilevel"/>
    <w:tmpl w:val="A956BE0A"/>
    <w:lvl w:ilvl="0">
      <w:numFmt w:val="bullet"/>
      <w:lvlText w:val="•"/>
      <w:lvlJc w:val="left"/>
      <w:pPr>
        <w:tabs>
          <w:tab w:val="num" w:pos="196"/>
        </w:tabs>
        <w:ind w:left="19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Helvetica" w:eastAsia="Times New Roman" w:hAnsi="Helvetica"/>
        <w:b w:val="0"/>
        <w:i w:val="0"/>
        <w:caps w:val="0"/>
        <w:smallCaps w:val="0"/>
        <w:strike w:val="0"/>
        <w:dstrike w:val="0"/>
        <w:color w:val="000000"/>
        <w:spacing w:val="0"/>
        <w:kern w:val="0"/>
        <w:position w:val="-2"/>
        <w:sz w:val="24"/>
        <w:u w:val="none"/>
        <w:vertAlign w:val="baseline"/>
        <w14:textOutline w14:w="0" w14:cap="rnd" w14:cmpd="sng" w14:algn="ctr">
          <w14:noFill/>
          <w14:prstDash w14:val="solid"/>
          <w14:bevel/>
        </w14:textOutline>
      </w:rPr>
    </w:lvl>
  </w:abstractNum>
  <w:abstractNum w:abstractNumId="20" w15:restartNumberingAfterBreak="0">
    <w:nsid w:val="4D230F28"/>
    <w:multiLevelType w:val="hybridMultilevel"/>
    <w:tmpl w:val="84FC275C"/>
    <w:lvl w:ilvl="0" w:tplc="8DDEF5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D6569"/>
    <w:multiLevelType w:val="multilevel"/>
    <w:tmpl w:val="664CDF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51404F3A"/>
    <w:multiLevelType w:val="multilevel"/>
    <w:tmpl w:val="537C1E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589E5D09"/>
    <w:multiLevelType w:val="hybridMultilevel"/>
    <w:tmpl w:val="C668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D4C7E"/>
    <w:multiLevelType w:val="multilevel"/>
    <w:tmpl w:val="6756AB2A"/>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63CC66FD"/>
    <w:multiLevelType w:val="hybridMultilevel"/>
    <w:tmpl w:val="B8DEA01E"/>
    <w:lvl w:ilvl="0" w:tplc="C7EAD628">
      <w:start w:val="1"/>
      <w:numFmt w:val="decimal"/>
      <w:lvlText w:val="%1."/>
      <w:lvlJc w:val="left"/>
      <w:pPr>
        <w:ind w:left="990" w:hanging="720"/>
      </w:pPr>
      <w:rPr>
        <w:rFonts w:hint="default"/>
        <w:b/>
        <w:bCs/>
        <w:i w:val="0"/>
        <w:iCs/>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8AE19DA"/>
    <w:multiLevelType w:val="multilevel"/>
    <w:tmpl w:val="09B010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6B9620E9"/>
    <w:multiLevelType w:val="hybridMultilevel"/>
    <w:tmpl w:val="6352C14C"/>
    <w:lvl w:ilvl="0" w:tplc="76203C80">
      <w:start w:val="1"/>
      <w:numFmt w:val="bullet"/>
      <w:lvlText w:val=""/>
      <w:lvlJc w:val="left"/>
      <w:pPr>
        <w:ind w:left="720" w:hanging="360"/>
      </w:pPr>
      <w:rPr>
        <w:rFonts w:ascii="Symbol" w:hAnsi="Symbol" w:hint="default"/>
      </w:rPr>
    </w:lvl>
    <w:lvl w:ilvl="1" w:tplc="6750DC80" w:tentative="1">
      <w:start w:val="1"/>
      <w:numFmt w:val="bullet"/>
      <w:lvlText w:val="o"/>
      <w:lvlJc w:val="left"/>
      <w:pPr>
        <w:ind w:left="1440" w:hanging="360"/>
      </w:pPr>
      <w:rPr>
        <w:rFonts w:ascii="Courier New" w:hAnsi="Courier New" w:hint="default"/>
      </w:rPr>
    </w:lvl>
    <w:lvl w:ilvl="2" w:tplc="DBDC145E" w:tentative="1">
      <w:start w:val="1"/>
      <w:numFmt w:val="bullet"/>
      <w:lvlText w:val=""/>
      <w:lvlJc w:val="left"/>
      <w:pPr>
        <w:ind w:left="2160" w:hanging="360"/>
      </w:pPr>
      <w:rPr>
        <w:rFonts w:ascii="Wingdings" w:hAnsi="Wingdings" w:hint="default"/>
      </w:rPr>
    </w:lvl>
    <w:lvl w:ilvl="3" w:tplc="A5DC920A" w:tentative="1">
      <w:start w:val="1"/>
      <w:numFmt w:val="bullet"/>
      <w:lvlText w:val=""/>
      <w:lvlJc w:val="left"/>
      <w:pPr>
        <w:ind w:left="2880" w:hanging="360"/>
      </w:pPr>
      <w:rPr>
        <w:rFonts w:ascii="Symbol" w:hAnsi="Symbol" w:hint="default"/>
      </w:rPr>
    </w:lvl>
    <w:lvl w:ilvl="4" w:tplc="2CDC37D4" w:tentative="1">
      <w:start w:val="1"/>
      <w:numFmt w:val="bullet"/>
      <w:lvlText w:val="o"/>
      <w:lvlJc w:val="left"/>
      <w:pPr>
        <w:ind w:left="3600" w:hanging="360"/>
      </w:pPr>
      <w:rPr>
        <w:rFonts w:ascii="Courier New" w:hAnsi="Courier New" w:hint="default"/>
      </w:rPr>
    </w:lvl>
    <w:lvl w:ilvl="5" w:tplc="374CEFD4" w:tentative="1">
      <w:start w:val="1"/>
      <w:numFmt w:val="bullet"/>
      <w:lvlText w:val=""/>
      <w:lvlJc w:val="left"/>
      <w:pPr>
        <w:ind w:left="4320" w:hanging="360"/>
      </w:pPr>
      <w:rPr>
        <w:rFonts w:ascii="Wingdings" w:hAnsi="Wingdings" w:hint="default"/>
      </w:rPr>
    </w:lvl>
    <w:lvl w:ilvl="6" w:tplc="47A4F252" w:tentative="1">
      <w:start w:val="1"/>
      <w:numFmt w:val="bullet"/>
      <w:lvlText w:val=""/>
      <w:lvlJc w:val="left"/>
      <w:pPr>
        <w:ind w:left="5040" w:hanging="360"/>
      </w:pPr>
      <w:rPr>
        <w:rFonts w:ascii="Symbol" w:hAnsi="Symbol" w:hint="default"/>
      </w:rPr>
    </w:lvl>
    <w:lvl w:ilvl="7" w:tplc="D53E6196" w:tentative="1">
      <w:start w:val="1"/>
      <w:numFmt w:val="bullet"/>
      <w:lvlText w:val="o"/>
      <w:lvlJc w:val="left"/>
      <w:pPr>
        <w:ind w:left="5760" w:hanging="360"/>
      </w:pPr>
      <w:rPr>
        <w:rFonts w:ascii="Courier New" w:hAnsi="Courier New" w:hint="default"/>
      </w:rPr>
    </w:lvl>
    <w:lvl w:ilvl="8" w:tplc="23E2E34E" w:tentative="1">
      <w:start w:val="1"/>
      <w:numFmt w:val="bullet"/>
      <w:lvlText w:val=""/>
      <w:lvlJc w:val="left"/>
      <w:pPr>
        <w:ind w:left="6480" w:hanging="360"/>
      </w:pPr>
      <w:rPr>
        <w:rFonts w:ascii="Wingdings" w:hAnsi="Wingdings" w:hint="default"/>
      </w:rPr>
    </w:lvl>
  </w:abstractNum>
  <w:abstractNum w:abstractNumId="28" w15:restartNumberingAfterBreak="0">
    <w:nsid w:val="6E452B70"/>
    <w:multiLevelType w:val="hybridMultilevel"/>
    <w:tmpl w:val="45FE9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1C021CA">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746911"/>
    <w:multiLevelType w:val="multilevel"/>
    <w:tmpl w:val="D8A83CC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74FE79FE"/>
    <w:multiLevelType w:val="hybridMultilevel"/>
    <w:tmpl w:val="A56EE9FA"/>
    <w:lvl w:ilvl="0" w:tplc="1AAA2F22">
      <w:start w:val="1"/>
      <w:numFmt w:val="bullet"/>
      <w:lvlText w:val=""/>
      <w:lvlJc w:val="left"/>
      <w:pPr>
        <w:ind w:left="1440" w:hanging="360"/>
      </w:pPr>
      <w:rPr>
        <w:rFonts w:ascii="Symbol" w:hAnsi="Symbol" w:hint="default"/>
      </w:rPr>
    </w:lvl>
    <w:lvl w:ilvl="1" w:tplc="7794009C" w:tentative="1">
      <w:start w:val="1"/>
      <w:numFmt w:val="bullet"/>
      <w:lvlText w:val="o"/>
      <w:lvlJc w:val="left"/>
      <w:pPr>
        <w:ind w:left="2160" w:hanging="360"/>
      </w:pPr>
      <w:rPr>
        <w:rFonts w:ascii="Courier New" w:hAnsi="Courier New" w:hint="default"/>
      </w:rPr>
    </w:lvl>
    <w:lvl w:ilvl="2" w:tplc="A1EC4EF2" w:tentative="1">
      <w:start w:val="1"/>
      <w:numFmt w:val="bullet"/>
      <w:lvlText w:val=""/>
      <w:lvlJc w:val="left"/>
      <w:pPr>
        <w:ind w:left="2880" w:hanging="360"/>
      </w:pPr>
      <w:rPr>
        <w:rFonts w:ascii="Wingdings" w:hAnsi="Wingdings" w:hint="default"/>
      </w:rPr>
    </w:lvl>
    <w:lvl w:ilvl="3" w:tplc="074682AA" w:tentative="1">
      <w:start w:val="1"/>
      <w:numFmt w:val="bullet"/>
      <w:lvlText w:val=""/>
      <w:lvlJc w:val="left"/>
      <w:pPr>
        <w:ind w:left="3600" w:hanging="360"/>
      </w:pPr>
      <w:rPr>
        <w:rFonts w:ascii="Symbol" w:hAnsi="Symbol" w:hint="default"/>
      </w:rPr>
    </w:lvl>
    <w:lvl w:ilvl="4" w:tplc="5298FF0E" w:tentative="1">
      <w:start w:val="1"/>
      <w:numFmt w:val="bullet"/>
      <w:lvlText w:val="o"/>
      <w:lvlJc w:val="left"/>
      <w:pPr>
        <w:ind w:left="4320" w:hanging="360"/>
      </w:pPr>
      <w:rPr>
        <w:rFonts w:ascii="Courier New" w:hAnsi="Courier New" w:hint="default"/>
      </w:rPr>
    </w:lvl>
    <w:lvl w:ilvl="5" w:tplc="71FA0F46" w:tentative="1">
      <w:start w:val="1"/>
      <w:numFmt w:val="bullet"/>
      <w:lvlText w:val=""/>
      <w:lvlJc w:val="left"/>
      <w:pPr>
        <w:ind w:left="5040" w:hanging="360"/>
      </w:pPr>
      <w:rPr>
        <w:rFonts w:ascii="Wingdings" w:hAnsi="Wingdings" w:hint="default"/>
      </w:rPr>
    </w:lvl>
    <w:lvl w:ilvl="6" w:tplc="40707AB8" w:tentative="1">
      <w:start w:val="1"/>
      <w:numFmt w:val="bullet"/>
      <w:lvlText w:val=""/>
      <w:lvlJc w:val="left"/>
      <w:pPr>
        <w:ind w:left="5760" w:hanging="360"/>
      </w:pPr>
      <w:rPr>
        <w:rFonts w:ascii="Symbol" w:hAnsi="Symbol" w:hint="default"/>
      </w:rPr>
    </w:lvl>
    <w:lvl w:ilvl="7" w:tplc="53A69B8C" w:tentative="1">
      <w:start w:val="1"/>
      <w:numFmt w:val="bullet"/>
      <w:lvlText w:val="o"/>
      <w:lvlJc w:val="left"/>
      <w:pPr>
        <w:ind w:left="6480" w:hanging="360"/>
      </w:pPr>
      <w:rPr>
        <w:rFonts w:ascii="Courier New" w:hAnsi="Courier New" w:hint="default"/>
      </w:rPr>
    </w:lvl>
    <w:lvl w:ilvl="8" w:tplc="C0DC6D50" w:tentative="1">
      <w:start w:val="1"/>
      <w:numFmt w:val="bullet"/>
      <w:lvlText w:val=""/>
      <w:lvlJc w:val="left"/>
      <w:pPr>
        <w:ind w:left="7200" w:hanging="360"/>
      </w:pPr>
      <w:rPr>
        <w:rFonts w:ascii="Wingdings" w:hAnsi="Wingdings" w:hint="default"/>
      </w:rPr>
    </w:lvl>
  </w:abstractNum>
  <w:abstractNum w:abstractNumId="31" w15:restartNumberingAfterBreak="0">
    <w:nsid w:val="773F745E"/>
    <w:multiLevelType w:val="multilevel"/>
    <w:tmpl w:val="F7A292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77787EBC"/>
    <w:multiLevelType w:val="multilevel"/>
    <w:tmpl w:val="6E6ED3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7D59111B"/>
    <w:multiLevelType w:val="hybridMultilevel"/>
    <w:tmpl w:val="F9C0F146"/>
    <w:lvl w:ilvl="0" w:tplc="A230BEA0">
      <w:start w:val="1"/>
      <w:numFmt w:val="decimal"/>
      <w:lvlText w:val="%1"/>
      <w:lvlJc w:val="left"/>
      <w:pPr>
        <w:ind w:left="1694" w:hanging="359"/>
        <w:jc w:val="left"/>
      </w:pPr>
      <w:rPr>
        <w:rFonts w:hint="default"/>
        <w:lang w:val="en-US" w:eastAsia="en-US" w:bidi="ar-SA"/>
      </w:rPr>
    </w:lvl>
    <w:lvl w:ilvl="1" w:tplc="7808385C">
      <w:start w:val="4"/>
      <w:numFmt w:val="decimal"/>
      <w:lvlText w:val="%1.%2"/>
      <w:lvlJc w:val="left"/>
      <w:pPr>
        <w:ind w:left="1694" w:hanging="359"/>
        <w:jc w:val="left"/>
      </w:pPr>
      <w:rPr>
        <w:rFonts w:ascii="Calibri" w:eastAsia="Calibri" w:hAnsi="Calibri" w:cs="Calibri" w:hint="default"/>
        <w:spacing w:val="0"/>
        <w:w w:val="99"/>
        <w:sz w:val="22"/>
        <w:szCs w:val="22"/>
        <w:lang w:val="en-US" w:eastAsia="en-US" w:bidi="ar-SA"/>
      </w:rPr>
    </w:lvl>
    <w:lvl w:ilvl="2" w:tplc="78D2B4A0">
      <w:numFmt w:val="bullet"/>
      <w:lvlText w:val="•"/>
      <w:lvlJc w:val="left"/>
      <w:pPr>
        <w:ind w:left="1959" w:hanging="359"/>
      </w:pPr>
      <w:rPr>
        <w:rFonts w:hint="default"/>
        <w:lang w:val="en-US" w:eastAsia="en-US" w:bidi="ar-SA"/>
      </w:rPr>
    </w:lvl>
    <w:lvl w:ilvl="3" w:tplc="D2D2649E">
      <w:numFmt w:val="bullet"/>
      <w:lvlText w:val="•"/>
      <w:lvlJc w:val="left"/>
      <w:pPr>
        <w:ind w:left="2089" w:hanging="359"/>
      </w:pPr>
      <w:rPr>
        <w:rFonts w:hint="default"/>
        <w:lang w:val="en-US" w:eastAsia="en-US" w:bidi="ar-SA"/>
      </w:rPr>
    </w:lvl>
    <w:lvl w:ilvl="4" w:tplc="8E16744C">
      <w:numFmt w:val="bullet"/>
      <w:lvlText w:val="•"/>
      <w:lvlJc w:val="left"/>
      <w:pPr>
        <w:ind w:left="2218" w:hanging="359"/>
      </w:pPr>
      <w:rPr>
        <w:rFonts w:hint="default"/>
        <w:lang w:val="en-US" w:eastAsia="en-US" w:bidi="ar-SA"/>
      </w:rPr>
    </w:lvl>
    <w:lvl w:ilvl="5" w:tplc="F3FCC2B0">
      <w:numFmt w:val="bullet"/>
      <w:lvlText w:val="•"/>
      <w:lvlJc w:val="left"/>
      <w:pPr>
        <w:ind w:left="2348" w:hanging="359"/>
      </w:pPr>
      <w:rPr>
        <w:rFonts w:hint="default"/>
        <w:lang w:val="en-US" w:eastAsia="en-US" w:bidi="ar-SA"/>
      </w:rPr>
    </w:lvl>
    <w:lvl w:ilvl="6" w:tplc="758882FC">
      <w:numFmt w:val="bullet"/>
      <w:lvlText w:val="•"/>
      <w:lvlJc w:val="left"/>
      <w:pPr>
        <w:ind w:left="2478" w:hanging="359"/>
      </w:pPr>
      <w:rPr>
        <w:rFonts w:hint="default"/>
        <w:lang w:val="en-US" w:eastAsia="en-US" w:bidi="ar-SA"/>
      </w:rPr>
    </w:lvl>
    <w:lvl w:ilvl="7" w:tplc="5ECC0EF8">
      <w:numFmt w:val="bullet"/>
      <w:lvlText w:val="•"/>
      <w:lvlJc w:val="left"/>
      <w:pPr>
        <w:ind w:left="2607" w:hanging="359"/>
      </w:pPr>
      <w:rPr>
        <w:rFonts w:hint="default"/>
        <w:lang w:val="en-US" w:eastAsia="en-US" w:bidi="ar-SA"/>
      </w:rPr>
    </w:lvl>
    <w:lvl w:ilvl="8" w:tplc="AC2E0422">
      <w:numFmt w:val="bullet"/>
      <w:lvlText w:val="•"/>
      <w:lvlJc w:val="left"/>
      <w:pPr>
        <w:ind w:left="2737" w:hanging="359"/>
      </w:pPr>
      <w:rPr>
        <w:rFonts w:hint="default"/>
        <w:lang w:val="en-US" w:eastAsia="en-US" w:bidi="ar-SA"/>
      </w:rPr>
    </w:lvl>
  </w:abstractNum>
  <w:abstractNum w:abstractNumId="34" w15:restartNumberingAfterBreak="0">
    <w:nsid w:val="7EFD7CAF"/>
    <w:multiLevelType w:val="hybridMultilevel"/>
    <w:tmpl w:val="0F4E766A"/>
    <w:lvl w:ilvl="0" w:tplc="33603566">
      <w:numFmt w:val="bullet"/>
      <w:lvlText w:val=""/>
      <w:lvlJc w:val="left"/>
      <w:pPr>
        <w:ind w:left="840" w:hanging="361"/>
      </w:pPr>
      <w:rPr>
        <w:rFonts w:ascii="Symbol" w:eastAsia="Symbol" w:hAnsi="Symbol" w:cs="Symbol" w:hint="default"/>
        <w:w w:val="100"/>
        <w:sz w:val="22"/>
        <w:szCs w:val="22"/>
        <w:lang w:val="en-US" w:eastAsia="en-US" w:bidi="ar-SA"/>
      </w:rPr>
    </w:lvl>
    <w:lvl w:ilvl="1" w:tplc="F6F480E0">
      <w:numFmt w:val="bullet"/>
      <w:lvlText w:val="•"/>
      <w:lvlJc w:val="left"/>
      <w:pPr>
        <w:ind w:left="1178" w:hanging="361"/>
      </w:pPr>
      <w:rPr>
        <w:rFonts w:ascii="Arial" w:eastAsia="Arial" w:hAnsi="Arial" w:cs="Arial" w:hint="default"/>
        <w:w w:val="100"/>
        <w:sz w:val="48"/>
        <w:szCs w:val="48"/>
        <w:lang w:val="en-US" w:eastAsia="en-US" w:bidi="ar-SA"/>
      </w:rPr>
    </w:lvl>
    <w:lvl w:ilvl="2" w:tplc="70725D9C">
      <w:numFmt w:val="bullet"/>
      <w:lvlText w:val="-"/>
      <w:lvlJc w:val="left"/>
      <w:pPr>
        <w:ind w:left="1898" w:hanging="360"/>
      </w:pPr>
      <w:rPr>
        <w:rFonts w:ascii="Calibri" w:eastAsia="Calibri" w:hAnsi="Calibri" w:cs="Calibri" w:hint="default"/>
        <w:w w:val="100"/>
        <w:sz w:val="48"/>
        <w:szCs w:val="48"/>
        <w:lang w:val="en-US" w:eastAsia="en-US" w:bidi="ar-SA"/>
      </w:rPr>
    </w:lvl>
    <w:lvl w:ilvl="3" w:tplc="AF4CA794">
      <w:numFmt w:val="bullet"/>
      <w:lvlText w:val="•"/>
      <w:lvlJc w:val="left"/>
      <w:pPr>
        <w:ind w:left="1900" w:hanging="360"/>
      </w:pPr>
      <w:rPr>
        <w:rFonts w:hint="default"/>
        <w:lang w:val="en-US" w:eastAsia="en-US" w:bidi="ar-SA"/>
      </w:rPr>
    </w:lvl>
    <w:lvl w:ilvl="4" w:tplc="7D882868">
      <w:numFmt w:val="bullet"/>
      <w:lvlText w:val="•"/>
      <w:lvlJc w:val="left"/>
      <w:pPr>
        <w:ind w:left="3205" w:hanging="360"/>
      </w:pPr>
      <w:rPr>
        <w:rFonts w:hint="default"/>
        <w:lang w:val="en-US" w:eastAsia="en-US" w:bidi="ar-SA"/>
      </w:rPr>
    </w:lvl>
    <w:lvl w:ilvl="5" w:tplc="666C92FE">
      <w:numFmt w:val="bullet"/>
      <w:lvlText w:val="•"/>
      <w:lvlJc w:val="left"/>
      <w:pPr>
        <w:ind w:left="4511" w:hanging="360"/>
      </w:pPr>
      <w:rPr>
        <w:rFonts w:hint="default"/>
        <w:lang w:val="en-US" w:eastAsia="en-US" w:bidi="ar-SA"/>
      </w:rPr>
    </w:lvl>
    <w:lvl w:ilvl="6" w:tplc="A5D0CC16">
      <w:numFmt w:val="bullet"/>
      <w:lvlText w:val="•"/>
      <w:lvlJc w:val="left"/>
      <w:pPr>
        <w:ind w:left="5817" w:hanging="360"/>
      </w:pPr>
      <w:rPr>
        <w:rFonts w:hint="default"/>
        <w:lang w:val="en-US" w:eastAsia="en-US" w:bidi="ar-SA"/>
      </w:rPr>
    </w:lvl>
    <w:lvl w:ilvl="7" w:tplc="F60CDA70">
      <w:numFmt w:val="bullet"/>
      <w:lvlText w:val="•"/>
      <w:lvlJc w:val="left"/>
      <w:pPr>
        <w:ind w:left="7122" w:hanging="360"/>
      </w:pPr>
      <w:rPr>
        <w:rFonts w:hint="default"/>
        <w:lang w:val="en-US" w:eastAsia="en-US" w:bidi="ar-SA"/>
      </w:rPr>
    </w:lvl>
    <w:lvl w:ilvl="8" w:tplc="863889C8">
      <w:numFmt w:val="bullet"/>
      <w:lvlText w:val="•"/>
      <w:lvlJc w:val="left"/>
      <w:pPr>
        <w:ind w:left="8428" w:hanging="360"/>
      </w:pPr>
      <w:rPr>
        <w:rFonts w:hint="default"/>
        <w:lang w:val="en-US" w:eastAsia="en-US" w:bidi="ar-SA"/>
      </w:rPr>
    </w:lvl>
  </w:abstractNum>
  <w:num w:numId="1">
    <w:abstractNumId w:val="30"/>
  </w:num>
  <w:num w:numId="2">
    <w:abstractNumId w:val="27"/>
  </w:num>
  <w:num w:numId="3">
    <w:abstractNumId w:val="12"/>
  </w:num>
  <w:num w:numId="4">
    <w:abstractNumId w:val="19"/>
  </w:num>
  <w:num w:numId="5">
    <w:abstractNumId w:val="7"/>
  </w:num>
  <w:num w:numId="6">
    <w:abstractNumId w:val="26"/>
  </w:num>
  <w:num w:numId="7">
    <w:abstractNumId w:val="21"/>
  </w:num>
  <w:num w:numId="8">
    <w:abstractNumId w:val="17"/>
  </w:num>
  <w:num w:numId="9">
    <w:abstractNumId w:val="29"/>
  </w:num>
  <w:num w:numId="10">
    <w:abstractNumId w:val="22"/>
  </w:num>
  <w:num w:numId="11">
    <w:abstractNumId w:val="31"/>
  </w:num>
  <w:num w:numId="12">
    <w:abstractNumId w:val="13"/>
  </w:num>
  <w:num w:numId="13">
    <w:abstractNumId w:val="5"/>
  </w:num>
  <w:num w:numId="14">
    <w:abstractNumId w:val="10"/>
  </w:num>
  <w:num w:numId="15">
    <w:abstractNumId w:val="0"/>
  </w:num>
  <w:num w:numId="16">
    <w:abstractNumId w:val="32"/>
  </w:num>
  <w:num w:numId="17">
    <w:abstractNumId w:val="8"/>
  </w:num>
  <w:num w:numId="18">
    <w:abstractNumId w:val="18"/>
  </w:num>
  <w:num w:numId="19">
    <w:abstractNumId w:val="16"/>
  </w:num>
  <w:num w:numId="20">
    <w:abstractNumId w:val="9"/>
  </w:num>
  <w:num w:numId="21">
    <w:abstractNumId w:val="4"/>
  </w:num>
  <w:num w:numId="22">
    <w:abstractNumId w:val="24"/>
  </w:num>
  <w:num w:numId="23">
    <w:abstractNumId w:val="15"/>
  </w:num>
  <w:num w:numId="24">
    <w:abstractNumId w:val="25"/>
  </w:num>
  <w:num w:numId="25">
    <w:abstractNumId w:val="2"/>
  </w:num>
  <w:num w:numId="26">
    <w:abstractNumId w:val="1"/>
  </w:num>
  <w:num w:numId="27">
    <w:abstractNumId w:val="6"/>
  </w:num>
  <w:num w:numId="28">
    <w:abstractNumId w:val="3"/>
  </w:num>
  <w:num w:numId="29">
    <w:abstractNumId w:val="23"/>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3"/>
  </w:num>
  <w:num w:numId="34">
    <w:abstractNumId w:val="3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66"/>
    <w:rsid w:val="00015310"/>
    <w:rsid w:val="000211D8"/>
    <w:rsid w:val="000302B2"/>
    <w:rsid w:val="0003562B"/>
    <w:rsid w:val="00042F1E"/>
    <w:rsid w:val="00047D3A"/>
    <w:rsid w:val="000501F2"/>
    <w:rsid w:val="00064E66"/>
    <w:rsid w:val="000678F2"/>
    <w:rsid w:val="00070E6C"/>
    <w:rsid w:val="00071841"/>
    <w:rsid w:val="00072B6F"/>
    <w:rsid w:val="00073313"/>
    <w:rsid w:val="00073C0B"/>
    <w:rsid w:val="00077CC9"/>
    <w:rsid w:val="00081BDC"/>
    <w:rsid w:val="00087E31"/>
    <w:rsid w:val="0009313D"/>
    <w:rsid w:val="000A17F0"/>
    <w:rsid w:val="000B358C"/>
    <w:rsid w:val="000B363A"/>
    <w:rsid w:val="000B7C0A"/>
    <w:rsid w:val="000C26DE"/>
    <w:rsid w:val="000C4728"/>
    <w:rsid w:val="000C4821"/>
    <w:rsid w:val="000C5FFB"/>
    <w:rsid w:val="000D5FEF"/>
    <w:rsid w:val="000E6CD3"/>
    <w:rsid w:val="000E6F22"/>
    <w:rsid w:val="000F0BC0"/>
    <w:rsid w:val="000F4A61"/>
    <w:rsid w:val="00106B1B"/>
    <w:rsid w:val="00110AE8"/>
    <w:rsid w:val="001215CE"/>
    <w:rsid w:val="00134F5D"/>
    <w:rsid w:val="00143931"/>
    <w:rsid w:val="00153412"/>
    <w:rsid w:val="001544F4"/>
    <w:rsid w:val="001709E4"/>
    <w:rsid w:val="00173ED9"/>
    <w:rsid w:val="00174082"/>
    <w:rsid w:val="00174A7F"/>
    <w:rsid w:val="00174BE1"/>
    <w:rsid w:val="001B40CE"/>
    <w:rsid w:val="001C7F9B"/>
    <w:rsid w:val="001D1449"/>
    <w:rsid w:val="001E7252"/>
    <w:rsid w:val="0020421A"/>
    <w:rsid w:val="00212B1A"/>
    <w:rsid w:val="00241E17"/>
    <w:rsid w:val="0024592A"/>
    <w:rsid w:val="00251AAE"/>
    <w:rsid w:val="00252B1E"/>
    <w:rsid w:val="00254281"/>
    <w:rsid w:val="00257BBA"/>
    <w:rsid w:val="002651D8"/>
    <w:rsid w:val="00267B14"/>
    <w:rsid w:val="00284036"/>
    <w:rsid w:val="0029072C"/>
    <w:rsid w:val="002947DA"/>
    <w:rsid w:val="002A2456"/>
    <w:rsid w:val="002A4C88"/>
    <w:rsid w:val="002A7C92"/>
    <w:rsid w:val="002B7CE0"/>
    <w:rsid w:val="002C2279"/>
    <w:rsid w:val="002C3EFD"/>
    <w:rsid w:val="002C4E0C"/>
    <w:rsid w:val="002D5327"/>
    <w:rsid w:val="002E1716"/>
    <w:rsid w:val="002E5A29"/>
    <w:rsid w:val="002E662E"/>
    <w:rsid w:val="002F64D3"/>
    <w:rsid w:val="00302CC5"/>
    <w:rsid w:val="00305AC4"/>
    <w:rsid w:val="00307ACC"/>
    <w:rsid w:val="0031336E"/>
    <w:rsid w:val="00316D10"/>
    <w:rsid w:val="00317FB1"/>
    <w:rsid w:val="00335905"/>
    <w:rsid w:val="0034192D"/>
    <w:rsid w:val="00341E16"/>
    <w:rsid w:val="00352808"/>
    <w:rsid w:val="003564AC"/>
    <w:rsid w:val="00357DB1"/>
    <w:rsid w:val="00360E97"/>
    <w:rsid w:val="00380159"/>
    <w:rsid w:val="00393A0E"/>
    <w:rsid w:val="00394B53"/>
    <w:rsid w:val="003A5A18"/>
    <w:rsid w:val="003B2CF9"/>
    <w:rsid w:val="003D3F8B"/>
    <w:rsid w:val="003D5B28"/>
    <w:rsid w:val="003E47F0"/>
    <w:rsid w:val="003F01C9"/>
    <w:rsid w:val="003F073B"/>
    <w:rsid w:val="003F1A55"/>
    <w:rsid w:val="003F1ED3"/>
    <w:rsid w:val="003F5063"/>
    <w:rsid w:val="0040351D"/>
    <w:rsid w:val="004043A8"/>
    <w:rsid w:val="004122BE"/>
    <w:rsid w:val="00413CE7"/>
    <w:rsid w:val="004203BD"/>
    <w:rsid w:val="0042128C"/>
    <w:rsid w:val="00435455"/>
    <w:rsid w:val="00444981"/>
    <w:rsid w:val="00450B53"/>
    <w:rsid w:val="00454AB5"/>
    <w:rsid w:val="00455D2B"/>
    <w:rsid w:val="00456CF5"/>
    <w:rsid w:val="004660D6"/>
    <w:rsid w:val="00467ACF"/>
    <w:rsid w:val="004934FC"/>
    <w:rsid w:val="004970F6"/>
    <w:rsid w:val="004B6EB0"/>
    <w:rsid w:val="004D21A4"/>
    <w:rsid w:val="004D281B"/>
    <w:rsid w:val="004E6BD2"/>
    <w:rsid w:val="004F6183"/>
    <w:rsid w:val="00502C3E"/>
    <w:rsid w:val="0050304D"/>
    <w:rsid w:val="00505EE7"/>
    <w:rsid w:val="0050633F"/>
    <w:rsid w:val="005074F4"/>
    <w:rsid w:val="005163F7"/>
    <w:rsid w:val="0052444A"/>
    <w:rsid w:val="00533D9E"/>
    <w:rsid w:val="00534239"/>
    <w:rsid w:val="00534618"/>
    <w:rsid w:val="00557EFC"/>
    <w:rsid w:val="00580959"/>
    <w:rsid w:val="005813EE"/>
    <w:rsid w:val="00587A10"/>
    <w:rsid w:val="005A7D72"/>
    <w:rsid w:val="005B35B8"/>
    <w:rsid w:val="005B5AED"/>
    <w:rsid w:val="005B6DB4"/>
    <w:rsid w:val="005C1648"/>
    <w:rsid w:val="005C1755"/>
    <w:rsid w:val="005D096E"/>
    <w:rsid w:val="005E1351"/>
    <w:rsid w:val="005E4245"/>
    <w:rsid w:val="005F2FFE"/>
    <w:rsid w:val="005F6E0A"/>
    <w:rsid w:val="0060248F"/>
    <w:rsid w:val="006043AD"/>
    <w:rsid w:val="00610A77"/>
    <w:rsid w:val="00615235"/>
    <w:rsid w:val="0061545A"/>
    <w:rsid w:val="00615754"/>
    <w:rsid w:val="00622515"/>
    <w:rsid w:val="00623043"/>
    <w:rsid w:val="006248A1"/>
    <w:rsid w:val="00634087"/>
    <w:rsid w:val="0065047E"/>
    <w:rsid w:val="00651A4D"/>
    <w:rsid w:val="00653F03"/>
    <w:rsid w:val="00655F00"/>
    <w:rsid w:val="00657704"/>
    <w:rsid w:val="0066516D"/>
    <w:rsid w:val="0067222B"/>
    <w:rsid w:val="00684A64"/>
    <w:rsid w:val="006936C6"/>
    <w:rsid w:val="006976EB"/>
    <w:rsid w:val="00697AA2"/>
    <w:rsid w:val="006A1FCA"/>
    <w:rsid w:val="006B7A3E"/>
    <w:rsid w:val="006C4D9D"/>
    <w:rsid w:val="006C55CE"/>
    <w:rsid w:val="006C7B79"/>
    <w:rsid w:val="006E0C64"/>
    <w:rsid w:val="006E4477"/>
    <w:rsid w:val="006F00AC"/>
    <w:rsid w:val="0070785F"/>
    <w:rsid w:val="007132F7"/>
    <w:rsid w:val="0071530B"/>
    <w:rsid w:val="00720989"/>
    <w:rsid w:val="007263DB"/>
    <w:rsid w:val="0073157B"/>
    <w:rsid w:val="007319A0"/>
    <w:rsid w:val="00733C17"/>
    <w:rsid w:val="00733C50"/>
    <w:rsid w:val="00744EB6"/>
    <w:rsid w:val="007510D2"/>
    <w:rsid w:val="007516CE"/>
    <w:rsid w:val="00763F6F"/>
    <w:rsid w:val="00774E7F"/>
    <w:rsid w:val="00775E96"/>
    <w:rsid w:val="00782FAA"/>
    <w:rsid w:val="0078589B"/>
    <w:rsid w:val="00793A25"/>
    <w:rsid w:val="007A6B62"/>
    <w:rsid w:val="007A6CA6"/>
    <w:rsid w:val="007B0190"/>
    <w:rsid w:val="007B3FAE"/>
    <w:rsid w:val="007B5151"/>
    <w:rsid w:val="007B6E75"/>
    <w:rsid w:val="007B7ED2"/>
    <w:rsid w:val="007D60B3"/>
    <w:rsid w:val="007D79D4"/>
    <w:rsid w:val="007E2985"/>
    <w:rsid w:val="007E2FF3"/>
    <w:rsid w:val="007E5BB4"/>
    <w:rsid w:val="007F10E5"/>
    <w:rsid w:val="007F286B"/>
    <w:rsid w:val="007F5E1A"/>
    <w:rsid w:val="0080172D"/>
    <w:rsid w:val="00812070"/>
    <w:rsid w:val="008224FE"/>
    <w:rsid w:val="008321D4"/>
    <w:rsid w:val="00851174"/>
    <w:rsid w:val="00855ADE"/>
    <w:rsid w:val="00862BF0"/>
    <w:rsid w:val="00864282"/>
    <w:rsid w:val="00872E7E"/>
    <w:rsid w:val="00873C53"/>
    <w:rsid w:val="00876FF8"/>
    <w:rsid w:val="008A6B10"/>
    <w:rsid w:val="008B08DD"/>
    <w:rsid w:val="008B0AB0"/>
    <w:rsid w:val="008C1D92"/>
    <w:rsid w:val="008C760B"/>
    <w:rsid w:val="008D41AB"/>
    <w:rsid w:val="00921085"/>
    <w:rsid w:val="009266E7"/>
    <w:rsid w:val="00927BD2"/>
    <w:rsid w:val="00935420"/>
    <w:rsid w:val="0093676C"/>
    <w:rsid w:val="0094133C"/>
    <w:rsid w:val="0095087C"/>
    <w:rsid w:val="00954765"/>
    <w:rsid w:val="00955441"/>
    <w:rsid w:val="00964F88"/>
    <w:rsid w:val="00975AFA"/>
    <w:rsid w:val="009770B2"/>
    <w:rsid w:val="00991850"/>
    <w:rsid w:val="00992B3A"/>
    <w:rsid w:val="009A1082"/>
    <w:rsid w:val="009A6472"/>
    <w:rsid w:val="009B5C8F"/>
    <w:rsid w:val="009B6A80"/>
    <w:rsid w:val="009C040E"/>
    <w:rsid w:val="009C7B58"/>
    <w:rsid w:val="009E5FA2"/>
    <w:rsid w:val="009F2FC5"/>
    <w:rsid w:val="009F4676"/>
    <w:rsid w:val="009F50B9"/>
    <w:rsid w:val="009F62DE"/>
    <w:rsid w:val="00A028C1"/>
    <w:rsid w:val="00A04896"/>
    <w:rsid w:val="00A10A6E"/>
    <w:rsid w:val="00A27A69"/>
    <w:rsid w:val="00A33699"/>
    <w:rsid w:val="00A348CC"/>
    <w:rsid w:val="00A409CE"/>
    <w:rsid w:val="00A4227F"/>
    <w:rsid w:val="00A50216"/>
    <w:rsid w:val="00A52F03"/>
    <w:rsid w:val="00A57636"/>
    <w:rsid w:val="00A57ECF"/>
    <w:rsid w:val="00A61565"/>
    <w:rsid w:val="00A64B9F"/>
    <w:rsid w:val="00A73273"/>
    <w:rsid w:val="00A74D45"/>
    <w:rsid w:val="00A74DDE"/>
    <w:rsid w:val="00A77A85"/>
    <w:rsid w:val="00A9334F"/>
    <w:rsid w:val="00AB6685"/>
    <w:rsid w:val="00AC2ACD"/>
    <w:rsid w:val="00AC3B1D"/>
    <w:rsid w:val="00AC6386"/>
    <w:rsid w:val="00AC6A2B"/>
    <w:rsid w:val="00AC6C00"/>
    <w:rsid w:val="00AD29D4"/>
    <w:rsid w:val="00AD3E98"/>
    <w:rsid w:val="00AE1882"/>
    <w:rsid w:val="00AE2ABC"/>
    <w:rsid w:val="00AE4589"/>
    <w:rsid w:val="00AE584E"/>
    <w:rsid w:val="00AE61AE"/>
    <w:rsid w:val="00AF16E0"/>
    <w:rsid w:val="00AF3575"/>
    <w:rsid w:val="00AF524E"/>
    <w:rsid w:val="00B00EF0"/>
    <w:rsid w:val="00B10D0B"/>
    <w:rsid w:val="00B21795"/>
    <w:rsid w:val="00B26339"/>
    <w:rsid w:val="00B3779B"/>
    <w:rsid w:val="00B40D52"/>
    <w:rsid w:val="00B413C9"/>
    <w:rsid w:val="00B42396"/>
    <w:rsid w:val="00B54DA9"/>
    <w:rsid w:val="00B56A94"/>
    <w:rsid w:val="00B61323"/>
    <w:rsid w:val="00B646DD"/>
    <w:rsid w:val="00B71D73"/>
    <w:rsid w:val="00B71DFA"/>
    <w:rsid w:val="00B72CCB"/>
    <w:rsid w:val="00B74330"/>
    <w:rsid w:val="00B750FF"/>
    <w:rsid w:val="00B76B89"/>
    <w:rsid w:val="00B76D62"/>
    <w:rsid w:val="00B8639C"/>
    <w:rsid w:val="00B92481"/>
    <w:rsid w:val="00B9334B"/>
    <w:rsid w:val="00B967DF"/>
    <w:rsid w:val="00B9695D"/>
    <w:rsid w:val="00BB300D"/>
    <w:rsid w:val="00BB4601"/>
    <w:rsid w:val="00BB5015"/>
    <w:rsid w:val="00BB58AA"/>
    <w:rsid w:val="00BD157C"/>
    <w:rsid w:val="00BD1FE0"/>
    <w:rsid w:val="00BE2893"/>
    <w:rsid w:val="00BF065C"/>
    <w:rsid w:val="00C0068E"/>
    <w:rsid w:val="00C04E3D"/>
    <w:rsid w:val="00C075E3"/>
    <w:rsid w:val="00C07B63"/>
    <w:rsid w:val="00C24F6D"/>
    <w:rsid w:val="00C272F8"/>
    <w:rsid w:val="00C313D6"/>
    <w:rsid w:val="00C457C7"/>
    <w:rsid w:val="00C51854"/>
    <w:rsid w:val="00C57006"/>
    <w:rsid w:val="00C617FB"/>
    <w:rsid w:val="00C665A4"/>
    <w:rsid w:val="00C90C2A"/>
    <w:rsid w:val="00C9127E"/>
    <w:rsid w:val="00C93A92"/>
    <w:rsid w:val="00C95540"/>
    <w:rsid w:val="00CA37EE"/>
    <w:rsid w:val="00CB36DE"/>
    <w:rsid w:val="00CC4CBC"/>
    <w:rsid w:val="00CE3076"/>
    <w:rsid w:val="00D00D3A"/>
    <w:rsid w:val="00D03AD5"/>
    <w:rsid w:val="00D05B6B"/>
    <w:rsid w:val="00D2018B"/>
    <w:rsid w:val="00D3513F"/>
    <w:rsid w:val="00D35900"/>
    <w:rsid w:val="00D36ACE"/>
    <w:rsid w:val="00D458E1"/>
    <w:rsid w:val="00D54617"/>
    <w:rsid w:val="00D745C2"/>
    <w:rsid w:val="00D74ED0"/>
    <w:rsid w:val="00D8136B"/>
    <w:rsid w:val="00D857D1"/>
    <w:rsid w:val="00D91C6D"/>
    <w:rsid w:val="00D92077"/>
    <w:rsid w:val="00DA511F"/>
    <w:rsid w:val="00DB5F05"/>
    <w:rsid w:val="00DD250C"/>
    <w:rsid w:val="00DF53C7"/>
    <w:rsid w:val="00DF6AA5"/>
    <w:rsid w:val="00E14618"/>
    <w:rsid w:val="00E2764E"/>
    <w:rsid w:val="00E33C9A"/>
    <w:rsid w:val="00E54FD2"/>
    <w:rsid w:val="00E607D4"/>
    <w:rsid w:val="00E657C6"/>
    <w:rsid w:val="00E8651F"/>
    <w:rsid w:val="00E90D74"/>
    <w:rsid w:val="00E938E6"/>
    <w:rsid w:val="00E940BD"/>
    <w:rsid w:val="00EA2792"/>
    <w:rsid w:val="00EA57D4"/>
    <w:rsid w:val="00EB3888"/>
    <w:rsid w:val="00EB3EBE"/>
    <w:rsid w:val="00EB67EF"/>
    <w:rsid w:val="00EC1BCE"/>
    <w:rsid w:val="00EC1C6A"/>
    <w:rsid w:val="00EC4506"/>
    <w:rsid w:val="00EC5A24"/>
    <w:rsid w:val="00ED1113"/>
    <w:rsid w:val="00ED5D86"/>
    <w:rsid w:val="00ED7096"/>
    <w:rsid w:val="00EE238E"/>
    <w:rsid w:val="00EF04DE"/>
    <w:rsid w:val="00EF1B21"/>
    <w:rsid w:val="00F279C1"/>
    <w:rsid w:val="00F32387"/>
    <w:rsid w:val="00F42E8F"/>
    <w:rsid w:val="00F55F2D"/>
    <w:rsid w:val="00F672D2"/>
    <w:rsid w:val="00FB253A"/>
    <w:rsid w:val="00FC01B9"/>
    <w:rsid w:val="00FC2717"/>
    <w:rsid w:val="00FC7A06"/>
    <w:rsid w:val="00FD0426"/>
    <w:rsid w:val="00FD5DD4"/>
    <w:rsid w:val="00FE0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A3341"/>
  <w15:chartTrackingRefBased/>
  <w15:docId w15:val="{BBBAE053-0A3D-4B99-A63E-EA03CF39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2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976EB"/>
    <w:pPr>
      <w:keepNext/>
      <w:spacing w:after="0" w:line="240" w:lineRule="auto"/>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84E"/>
    <w:pPr>
      <w:spacing w:after="160" w:line="259" w:lineRule="auto"/>
      <w:ind w:left="720"/>
      <w:contextualSpacing/>
    </w:pPr>
  </w:style>
  <w:style w:type="character" w:styleId="Hyperlink">
    <w:name w:val="Hyperlink"/>
    <w:basedOn w:val="DefaultParagraphFont"/>
    <w:uiPriority w:val="99"/>
    <w:unhideWhenUsed/>
    <w:rsid w:val="00AE584E"/>
    <w:rPr>
      <w:color w:val="0000FF" w:themeColor="hyperlink"/>
      <w:u w:val="single"/>
    </w:rPr>
  </w:style>
  <w:style w:type="paragraph" w:styleId="Header">
    <w:name w:val="header"/>
    <w:basedOn w:val="Normal"/>
    <w:link w:val="HeaderChar"/>
    <w:uiPriority w:val="99"/>
    <w:unhideWhenUsed/>
    <w:rsid w:val="00317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B1"/>
  </w:style>
  <w:style w:type="paragraph" w:styleId="Footer">
    <w:name w:val="footer"/>
    <w:basedOn w:val="Normal"/>
    <w:link w:val="FooterChar"/>
    <w:uiPriority w:val="99"/>
    <w:unhideWhenUsed/>
    <w:rsid w:val="00317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B1"/>
  </w:style>
  <w:style w:type="paragraph" w:customStyle="1" w:styleId="Body">
    <w:name w:val="Body"/>
    <w:rsid w:val="004122BE"/>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List0">
    <w:name w:val="List 0"/>
    <w:basedOn w:val="NoList"/>
    <w:rsid w:val="004122BE"/>
    <w:pPr>
      <w:numPr>
        <w:numId w:val="12"/>
      </w:numPr>
    </w:pPr>
  </w:style>
  <w:style w:type="numbering" w:customStyle="1" w:styleId="List41">
    <w:name w:val="List 41"/>
    <w:basedOn w:val="NoList"/>
    <w:rsid w:val="004122BE"/>
    <w:pPr>
      <w:numPr>
        <w:numId w:val="22"/>
      </w:numPr>
    </w:pPr>
  </w:style>
  <w:style w:type="table" w:styleId="TableGrid">
    <w:name w:val="Table Grid"/>
    <w:basedOn w:val="TableNormal"/>
    <w:uiPriority w:val="59"/>
    <w:rsid w:val="00110AE8"/>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0AE8"/>
    <w:pPr>
      <w:widowControl w:val="0"/>
      <w:autoSpaceDE w:val="0"/>
      <w:autoSpaceDN w:val="0"/>
      <w:spacing w:after="0" w:line="240" w:lineRule="auto"/>
      <w:ind w:left="120" w:firstLine="7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10AE8"/>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6976EB"/>
    <w:rPr>
      <w:rFonts w:ascii="Times New Roman" w:eastAsia="Times New Roman" w:hAnsi="Times New Roman" w:cs="Times New Roman"/>
      <w:sz w:val="24"/>
      <w:szCs w:val="20"/>
      <w:u w:val="single"/>
    </w:rPr>
  </w:style>
  <w:style w:type="character" w:customStyle="1" w:styleId="Heading1Char">
    <w:name w:val="Heading 1 Char"/>
    <w:basedOn w:val="DefaultParagraphFont"/>
    <w:link w:val="Heading1"/>
    <w:uiPriority w:val="9"/>
    <w:rsid w:val="00AF524E"/>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AF524E"/>
    <w:pPr>
      <w:widowControl w:val="0"/>
      <w:autoSpaceDE w:val="0"/>
      <w:autoSpaceDN w:val="0"/>
      <w:adjustRightInd w:val="0"/>
      <w:spacing w:after="0" w:line="165" w:lineRule="exact"/>
    </w:pPr>
    <w:rPr>
      <w:rFonts w:ascii="Calibri" w:eastAsiaTheme="minorEastAsia" w:hAnsi="Calibri" w:cs="Calibri"/>
      <w:sz w:val="24"/>
      <w:szCs w:val="24"/>
    </w:rPr>
  </w:style>
  <w:style w:type="character" w:styleId="UnresolvedMention">
    <w:name w:val="Unresolved Mention"/>
    <w:basedOn w:val="DefaultParagraphFont"/>
    <w:uiPriority w:val="99"/>
    <w:semiHidden/>
    <w:unhideWhenUsed/>
    <w:rsid w:val="00534618"/>
    <w:rPr>
      <w:color w:val="605E5C"/>
      <w:shd w:val="clear" w:color="auto" w:fill="E1DFDD"/>
    </w:rPr>
  </w:style>
  <w:style w:type="paragraph" w:styleId="BalloonText">
    <w:name w:val="Balloon Text"/>
    <w:basedOn w:val="Normal"/>
    <w:link w:val="BalloonTextChar"/>
    <w:uiPriority w:val="99"/>
    <w:semiHidden/>
    <w:unhideWhenUsed/>
    <w:rsid w:val="00A04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96"/>
    <w:rPr>
      <w:rFonts w:ascii="Segoe UI" w:hAnsi="Segoe UI" w:cs="Segoe UI"/>
      <w:sz w:val="18"/>
      <w:szCs w:val="18"/>
    </w:rPr>
  </w:style>
  <w:style w:type="paragraph" w:styleId="Revision">
    <w:name w:val="Revision"/>
    <w:hidden/>
    <w:uiPriority w:val="99"/>
    <w:semiHidden/>
    <w:rsid w:val="009B6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3453">
      <w:bodyDiv w:val="1"/>
      <w:marLeft w:val="0"/>
      <w:marRight w:val="0"/>
      <w:marTop w:val="0"/>
      <w:marBottom w:val="0"/>
      <w:divBdr>
        <w:top w:val="none" w:sz="0" w:space="0" w:color="auto"/>
        <w:left w:val="none" w:sz="0" w:space="0" w:color="auto"/>
        <w:bottom w:val="none" w:sz="0" w:space="0" w:color="auto"/>
        <w:right w:val="none" w:sz="0" w:space="0" w:color="auto"/>
      </w:divBdr>
    </w:div>
    <w:div w:id="248271863">
      <w:bodyDiv w:val="1"/>
      <w:marLeft w:val="0"/>
      <w:marRight w:val="0"/>
      <w:marTop w:val="0"/>
      <w:marBottom w:val="0"/>
      <w:divBdr>
        <w:top w:val="none" w:sz="0" w:space="0" w:color="auto"/>
        <w:left w:val="none" w:sz="0" w:space="0" w:color="auto"/>
        <w:bottom w:val="none" w:sz="0" w:space="0" w:color="auto"/>
        <w:right w:val="none" w:sz="0" w:space="0" w:color="auto"/>
      </w:divBdr>
    </w:div>
    <w:div w:id="293026361">
      <w:bodyDiv w:val="1"/>
      <w:marLeft w:val="0"/>
      <w:marRight w:val="0"/>
      <w:marTop w:val="0"/>
      <w:marBottom w:val="0"/>
      <w:divBdr>
        <w:top w:val="none" w:sz="0" w:space="0" w:color="auto"/>
        <w:left w:val="none" w:sz="0" w:space="0" w:color="auto"/>
        <w:bottom w:val="none" w:sz="0" w:space="0" w:color="auto"/>
        <w:right w:val="none" w:sz="0" w:space="0" w:color="auto"/>
      </w:divBdr>
    </w:div>
    <w:div w:id="312951697">
      <w:bodyDiv w:val="1"/>
      <w:marLeft w:val="0"/>
      <w:marRight w:val="0"/>
      <w:marTop w:val="0"/>
      <w:marBottom w:val="0"/>
      <w:divBdr>
        <w:top w:val="none" w:sz="0" w:space="0" w:color="auto"/>
        <w:left w:val="none" w:sz="0" w:space="0" w:color="auto"/>
        <w:bottom w:val="none" w:sz="0" w:space="0" w:color="auto"/>
        <w:right w:val="none" w:sz="0" w:space="0" w:color="auto"/>
      </w:divBdr>
    </w:div>
    <w:div w:id="330566067">
      <w:bodyDiv w:val="1"/>
      <w:marLeft w:val="0"/>
      <w:marRight w:val="0"/>
      <w:marTop w:val="0"/>
      <w:marBottom w:val="0"/>
      <w:divBdr>
        <w:top w:val="none" w:sz="0" w:space="0" w:color="auto"/>
        <w:left w:val="none" w:sz="0" w:space="0" w:color="auto"/>
        <w:bottom w:val="none" w:sz="0" w:space="0" w:color="auto"/>
        <w:right w:val="none" w:sz="0" w:space="0" w:color="auto"/>
      </w:divBdr>
    </w:div>
    <w:div w:id="483931152">
      <w:bodyDiv w:val="1"/>
      <w:marLeft w:val="0"/>
      <w:marRight w:val="0"/>
      <w:marTop w:val="0"/>
      <w:marBottom w:val="0"/>
      <w:divBdr>
        <w:top w:val="none" w:sz="0" w:space="0" w:color="auto"/>
        <w:left w:val="none" w:sz="0" w:space="0" w:color="auto"/>
        <w:bottom w:val="none" w:sz="0" w:space="0" w:color="auto"/>
        <w:right w:val="none" w:sz="0" w:space="0" w:color="auto"/>
      </w:divBdr>
    </w:div>
    <w:div w:id="601840414">
      <w:bodyDiv w:val="1"/>
      <w:marLeft w:val="0"/>
      <w:marRight w:val="0"/>
      <w:marTop w:val="0"/>
      <w:marBottom w:val="0"/>
      <w:divBdr>
        <w:top w:val="none" w:sz="0" w:space="0" w:color="auto"/>
        <w:left w:val="none" w:sz="0" w:space="0" w:color="auto"/>
        <w:bottom w:val="none" w:sz="0" w:space="0" w:color="auto"/>
        <w:right w:val="none" w:sz="0" w:space="0" w:color="auto"/>
      </w:divBdr>
    </w:div>
    <w:div w:id="670986655">
      <w:bodyDiv w:val="1"/>
      <w:marLeft w:val="0"/>
      <w:marRight w:val="0"/>
      <w:marTop w:val="0"/>
      <w:marBottom w:val="0"/>
      <w:divBdr>
        <w:top w:val="none" w:sz="0" w:space="0" w:color="auto"/>
        <w:left w:val="none" w:sz="0" w:space="0" w:color="auto"/>
        <w:bottom w:val="none" w:sz="0" w:space="0" w:color="auto"/>
        <w:right w:val="none" w:sz="0" w:space="0" w:color="auto"/>
      </w:divBdr>
    </w:div>
    <w:div w:id="726879090">
      <w:bodyDiv w:val="1"/>
      <w:marLeft w:val="0"/>
      <w:marRight w:val="0"/>
      <w:marTop w:val="0"/>
      <w:marBottom w:val="0"/>
      <w:divBdr>
        <w:top w:val="none" w:sz="0" w:space="0" w:color="auto"/>
        <w:left w:val="none" w:sz="0" w:space="0" w:color="auto"/>
        <w:bottom w:val="none" w:sz="0" w:space="0" w:color="auto"/>
        <w:right w:val="none" w:sz="0" w:space="0" w:color="auto"/>
      </w:divBdr>
    </w:div>
    <w:div w:id="767121959">
      <w:bodyDiv w:val="1"/>
      <w:marLeft w:val="0"/>
      <w:marRight w:val="0"/>
      <w:marTop w:val="0"/>
      <w:marBottom w:val="0"/>
      <w:divBdr>
        <w:top w:val="none" w:sz="0" w:space="0" w:color="auto"/>
        <w:left w:val="none" w:sz="0" w:space="0" w:color="auto"/>
        <w:bottom w:val="none" w:sz="0" w:space="0" w:color="auto"/>
        <w:right w:val="none" w:sz="0" w:space="0" w:color="auto"/>
      </w:divBdr>
    </w:div>
    <w:div w:id="807747722">
      <w:bodyDiv w:val="1"/>
      <w:marLeft w:val="0"/>
      <w:marRight w:val="0"/>
      <w:marTop w:val="0"/>
      <w:marBottom w:val="0"/>
      <w:divBdr>
        <w:top w:val="none" w:sz="0" w:space="0" w:color="auto"/>
        <w:left w:val="none" w:sz="0" w:space="0" w:color="auto"/>
        <w:bottom w:val="none" w:sz="0" w:space="0" w:color="auto"/>
        <w:right w:val="none" w:sz="0" w:space="0" w:color="auto"/>
      </w:divBdr>
    </w:div>
    <w:div w:id="997071776">
      <w:bodyDiv w:val="1"/>
      <w:marLeft w:val="0"/>
      <w:marRight w:val="0"/>
      <w:marTop w:val="0"/>
      <w:marBottom w:val="0"/>
      <w:divBdr>
        <w:top w:val="none" w:sz="0" w:space="0" w:color="auto"/>
        <w:left w:val="none" w:sz="0" w:space="0" w:color="auto"/>
        <w:bottom w:val="none" w:sz="0" w:space="0" w:color="auto"/>
        <w:right w:val="none" w:sz="0" w:space="0" w:color="auto"/>
      </w:divBdr>
    </w:div>
    <w:div w:id="1306160901">
      <w:bodyDiv w:val="1"/>
      <w:marLeft w:val="0"/>
      <w:marRight w:val="0"/>
      <w:marTop w:val="0"/>
      <w:marBottom w:val="0"/>
      <w:divBdr>
        <w:top w:val="none" w:sz="0" w:space="0" w:color="auto"/>
        <w:left w:val="none" w:sz="0" w:space="0" w:color="auto"/>
        <w:bottom w:val="none" w:sz="0" w:space="0" w:color="auto"/>
        <w:right w:val="none" w:sz="0" w:space="0" w:color="auto"/>
      </w:divBdr>
    </w:div>
    <w:div w:id="1342078421">
      <w:bodyDiv w:val="1"/>
      <w:marLeft w:val="0"/>
      <w:marRight w:val="0"/>
      <w:marTop w:val="0"/>
      <w:marBottom w:val="0"/>
      <w:divBdr>
        <w:top w:val="none" w:sz="0" w:space="0" w:color="auto"/>
        <w:left w:val="none" w:sz="0" w:space="0" w:color="auto"/>
        <w:bottom w:val="none" w:sz="0" w:space="0" w:color="auto"/>
        <w:right w:val="none" w:sz="0" w:space="0" w:color="auto"/>
      </w:divBdr>
    </w:div>
    <w:div w:id="1343514303">
      <w:bodyDiv w:val="1"/>
      <w:marLeft w:val="0"/>
      <w:marRight w:val="0"/>
      <w:marTop w:val="0"/>
      <w:marBottom w:val="0"/>
      <w:divBdr>
        <w:top w:val="none" w:sz="0" w:space="0" w:color="auto"/>
        <w:left w:val="none" w:sz="0" w:space="0" w:color="auto"/>
        <w:bottom w:val="none" w:sz="0" w:space="0" w:color="auto"/>
        <w:right w:val="none" w:sz="0" w:space="0" w:color="auto"/>
      </w:divBdr>
    </w:div>
    <w:div w:id="1366978339">
      <w:bodyDiv w:val="1"/>
      <w:marLeft w:val="0"/>
      <w:marRight w:val="0"/>
      <w:marTop w:val="0"/>
      <w:marBottom w:val="0"/>
      <w:divBdr>
        <w:top w:val="none" w:sz="0" w:space="0" w:color="auto"/>
        <w:left w:val="none" w:sz="0" w:space="0" w:color="auto"/>
        <w:bottom w:val="none" w:sz="0" w:space="0" w:color="auto"/>
        <w:right w:val="none" w:sz="0" w:space="0" w:color="auto"/>
      </w:divBdr>
    </w:div>
    <w:div w:id="1495100188">
      <w:bodyDiv w:val="1"/>
      <w:marLeft w:val="0"/>
      <w:marRight w:val="0"/>
      <w:marTop w:val="0"/>
      <w:marBottom w:val="0"/>
      <w:divBdr>
        <w:top w:val="none" w:sz="0" w:space="0" w:color="auto"/>
        <w:left w:val="none" w:sz="0" w:space="0" w:color="auto"/>
        <w:bottom w:val="none" w:sz="0" w:space="0" w:color="auto"/>
        <w:right w:val="none" w:sz="0" w:space="0" w:color="auto"/>
      </w:divBdr>
    </w:div>
    <w:div w:id="1536231721">
      <w:bodyDiv w:val="1"/>
      <w:marLeft w:val="0"/>
      <w:marRight w:val="0"/>
      <w:marTop w:val="0"/>
      <w:marBottom w:val="0"/>
      <w:divBdr>
        <w:top w:val="none" w:sz="0" w:space="0" w:color="auto"/>
        <w:left w:val="none" w:sz="0" w:space="0" w:color="auto"/>
        <w:bottom w:val="none" w:sz="0" w:space="0" w:color="auto"/>
        <w:right w:val="none" w:sz="0" w:space="0" w:color="auto"/>
      </w:divBdr>
    </w:div>
    <w:div w:id="1775706975">
      <w:bodyDiv w:val="1"/>
      <w:marLeft w:val="0"/>
      <w:marRight w:val="0"/>
      <w:marTop w:val="0"/>
      <w:marBottom w:val="0"/>
      <w:divBdr>
        <w:top w:val="none" w:sz="0" w:space="0" w:color="auto"/>
        <w:left w:val="none" w:sz="0" w:space="0" w:color="auto"/>
        <w:bottom w:val="none" w:sz="0" w:space="0" w:color="auto"/>
        <w:right w:val="none" w:sz="0" w:space="0" w:color="auto"/>
      </w:divBdr>
    </w:div>
    <w:div w:id="1777823404">
      <w:bodyDiv w:val="1"/>
      <w:marLeft w:val="0"/>
      <w:marRight w:val="0"/>
      <w:marTop w:val="0"/>
      <w:marBottom w:val="0"/>
      <w:divBdr>
        <w:top w:val="none" w:sz="0" w:space="0" w:color="auto"/>
        <w:left w:val="none" w:sz="0" w:space="0" w:color="auto"/>
        <w:bottom w:val="none" w:sz="0" w:space="0" w:color="auto"/>
        <w:right w:val="none" w:sz="0" w:space="0" w:color="auto"/>
      </w:divBdr>
    </w:div>
    <w:div w:id="1788429190">
      <w:bodyDiv w:val="1"/>
      <w:marLeft w:val="0"/>
      <w:marRight w:val="0"/>
      <w:marTop w:val="0"/>
      <w:marBottom w:val="0"/>
      <w:divBdr>
        <w:top w:val="none" w:sz="0" w:space="0" w:color="auto"/>
        <w:left w:val="none" w:sz="0" w:space="0" w:color="auto"/>
        <w:bottom w:val="none" w:sz="0" w:space="0" w:color="auto"/>
        <w:right w:val="none" w:sz="0" w:space="0" w:color="auto"/>
      </w:divBdr>
    </w:div>
    <w:div w:id="1903297398">
      <w:bodyDiv w:val="1"/>
      <w:marLeft w:val="0"/>
      <w:marRight w:val="0"/>
      <w:marTop w:val="0"/>
      <w:marBottom w:val="0"/>
      <w:divBdr>
        <w:top w:val="none" w:sz="0" w:space="0" w:color="auto"/>
        <w:left w:val="none" w:sz="0" w:space="0" w:color="auto"/>
        <w:bottom w:val="none" w:sz="0" w:space="0" w:color="auto"/>
        <w:right w:val="none" w:sz="0" w:space="0" w:color="auto"/>
      </w:divBdr>
    </w:div>
    <w:div w:id="1936982729">
      <w:bodyDiv w:val="1"/>
      <w:marLeft w:val="0"/>
      <w:marRight w:val="0"/>
      <w:marTop w:val="0"/>
      <w:marBottom w:val="0"/>
      <w:divBdr>
        <w:top w:val="none" w:sz="0" w:space="0" w:color="auto"/>
        <w:left w:val="none" w:sz="0" w:space="0" w:color="auto"/>
        <w:bottom w:val="none" w:sz="0" w:space="0" w:color="auto"/>
        <w:right w:val="none" w:sz="0" w:space="0" w:color="auto"/>
      </w:divBdr>
    </w:div>
    <w:div w:id="2080445505">
      <w:bodyDiv w:val="1"/>
      <w:marLeft w:val="0"/>
      <w:marRight w:val="0"/>
      <w:marTop w:val="0"/>
      <w:marBottom w:val="0"/>
      <w:divBdr>
        <w:top w:val="none" w:sz="0" w:space="0" w:color="auto"/>
        <w:left w:val="none" w:sz="0" w:space="0" w:color="auto"/>
        <w:bottom w:val="none" w:sz="0" w:space="0" w:color="auto"/>
        <w:right w:val="none" w:sz="0" w:space="0" w:color="auto"/>
      </w:divBdr>
    </w:div>
    <w:div w:id="21177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FE8B-9575-4986-B0C0-4DAEF700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8718</TotalTime>
  <Pages>11</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Stenger</dc:creator>
  <cp:keywords/>
  <dc:description/>
  <cp:lastModifiedBy>Julie Stenger</cp:lastModifiedBy>
  <cp:revision>7</cp:revision>
  <cp:lastPrinted>2020-11-16T18:00:00Z</cp:lastPrinted>
  <dcterms:created xsi:type="dcterms:W3CDTF">2021-01-12T20:57:00Z</dcterms:created>
  <dcterms:modified xsi:type="dcterms:W3CDTF">2021-01-29T01:08:00Z</dcterms:modified>
</cp:coreProperties>
</file>